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4AA" w:rsidRPr="005C0504" w:rsidRDefault="009914AA" w:rsidP="00B456F3">
      <w:pPr>
        <w:spacing w:line="276" w:lineRule="auto"/>
        <w:jc w:val="center"/>
        <w:rPr>
          <w:b/>
          <w:sz w:val="22"/>
          <w:szCs w:val="22"/>
        </w:rPr>
      </w:pPr>
    </w:p>
    <w:p w:rsidR="009914AA" w:rsidRPr="005C0504" w:rsidRDefault="009914AA" w:rsidP="00B456F3">
      <w:pPr>
        <w:pStyle w:val="AralkYok"/>
        <w:spacing w:line="276" w:lineRule="auto"/>
        <w:ind w:firstLine="709"/>
        <w:jc w:val="both"/>
        <w:rPr>
          <w:rFonts w:ascii="Times New Roman" w:hAnsi="Times New Roman"/>
        </w:rPr>
      </w:pPr>
      <w:r w:rsidRPr="005C0504">
        <w:rPr>
          <w:rFonts w:ascii="Times New Roman" w:hAnsi="Times New Roman"/>
        </w:rPr>
        <w:t xml:space="preserve">Ekte sunduğum mazeretim nedeni ile </w:t>
      </w:r>
      <w:r w:rsidR="00FA19F6">
        <w:rPr>
          <w:rFonts w:ascii="Times New Roman" w:hAnsi="Times New Roman"/>
        </w:rPr>
        <w:t>yürütmekte olduğum lisansüstü derslerimle ilgili aşağıda belirtilen telafi programının uygulanması hususunda g</w:t>
      </w:r>
      <w:r w:rsidRPr="005C0504">
        <w:rPr>
          <w:rFonts w:ascii="Times New Roman" w:hAnsi="Times New Roman"/>
        </w:rPr>
        <w:t>ereğini bilgilerinize arz ederim.</w:t>
      </w:r>
      <w:r w:rsidR="00CE3165" w:rsidRPr="005C0504">
        <w:rPr>
          <w:rFonts w:ascii="Times New Roman" w:hAnsi="Times New Roman"/>
        </w:rPr>
        <w:t xml:space="preserve">       </w:t>
      </w:r>
      <w:r w:rsidR="00CE3165" w:rsidRPr="005C0504">
        <w:rPr>
          <w:rFonts w:ascii="Times New Roman" w:hAnsi="Times New Roman"/>
          <w:b/>
        </w:rPr>
        <w:t>/        /</w:t>
      </w:r>
      <w:r w:rsidRPr="005C0504">
        <w:rPr>
          <w:rFonts w:ascii="Times New Roman" w:hAnsi="Times New Roman"/>
          <w:b/>
        </w:rPr>
        <w:t>20</w:t>
      </w:r>
    </w:p>
    <w:p w:rsidR="00CC1BEA" w:rsidRPr="005C0504" w:rsidRDefault="00765D13" w:rsidP="00327A16">
      <w:pPr>
        <w:tabs>
          <w:tab w:val="left" w:pos="6855"/>
        </w:tabs>
        <w:spacing w:line="160" w:lineRule="exact"/>
        <w:jc w:val="center"/>
      </w:pPr>
      <w:r w:rsidRPr="005C0504">
        <w:t xml:space="preserve">                                                                                                   </w:t>
      </w:r>
    </w:p>
    <w:p w:rsidR="00CC1BEA" w:rsidRPr="005C0504" w:rsidRDefault="00CC1BEA" w:rsidP="00B456F3">
      <w:pPr>
        <w:spacing w:line="276" w:lineRule="auto"/>
        <w:rPr>
          <w:b/>
        </w:rPr>
      </w:pPr>
      <w:r w:rsidRPr="005C0504">
        <w:t xml:space="preserve">                                                      </w:t>
      </w:r>
      <w:r w:rsidR="00BF693F">
        <w:tab/>
      </w:r>
      <w:r w:rsidR="00BF693F">
        <w:tab/>
      </w:r>
      <w:proofErr w:type="spellStart"/>
      <w:r w:rsidR="008B164C" w:rsidRPr="005C0504">
        <w:rPr>
          <w:b/>
        </w:rPr>
        <w:t>Öğr</w:t>
      </w:r>
      <w:proofErr w:type="spellEnd"/>
      <w:r w:rsidR="008B164C" w:rsidRPr="005C0504">
        <w:rPr>
          <w:b/>
        </w:rPr>
        <w:t>.</w:t>
      </w:r>
      <w:r w:rsidRPr="005C0504">
        <w:rPr>
          <w:b/>
        </w:rPr>
        <w:t xml:space="preserve"> </w:t>
      </w:r>
      <w:r w:rsidR="00BF693F">
        <w:rPr>
          <w:b/>
        </w:rPr>
        <w:t>Elemanı</w:t>
      </w:r>
      <w:r w:rsidR="00BF693F">
        <w:rPr>
          <w:b/>
        </w:rPr>
        <w:tab/>
      </w:r>
      <w:r w:rsidR="00694DCE">
        <w:rPr>
          <w:b/>
        </w:rPr>
        <w:t>:</w:t>
      </w:r>
    </w:p>
    <w:p w:rsidR="00CC1BEA" w:rsidRPr="005C0504" w:rsidRDefault="008B164C" w:rsidP="00B456F3">
      <w:pPr>
        <w:spacing w:line="276" w:lineRule="auto"/>
        <w:rPr>
          <w:b/>
        </w:rPr>
      </w:pPr>
      <w:r w:rsidRPr="005C0504">
        <w:rPr>
          <w:b/>
        </w:rPr>
        <w:t xml:space="preserve">                                                       </w:t>
      </w:r>
      <w:r w:rsidR="00BF693F">
        <w:rPr>
          <w:b/>
        </w:rPr>
        <w:tab/>
      </w:r>
      <w:r w:rsidR="00BF693F">
        <w:rPr>
          <w:b/>
        </w:rPr>
        <w:tab/>
        <w:t>İmza</w:t>
      </w:r>
      <w:r w:rsidR="00BF693F">
        <w:rPr>
          <w:b/>
        </w:rPr>
        <w:tab/>
      </w:r>
      <w:r w:rsidR="00BF693F">
        <w:rPr>
          <w:b/>
        </w:rPr>
        <w:tab/>
      </w:r>
      <w:r w:rsidRPr="005C0504">
        <w:rPr>
          <w:b/>
        </w:rPr>
        <w:t>:</w:t>
      </w:r>
    </w:p>
    <w:p w:rsidR="002E27BC" w:rsidRPr="005C0504" w:rsidRDefault="002E27BC" w:rsidP="002E27BC">
      <w:pPr>
        <w:spacing w:line="300" w:lineRule="exact"/>
        <w:jc w:val="both"/>
        <w:rPr>
          <w:b/>
          <w:i/>
          <w:sz w:val="22"/>
          <w:szCs w:val="22"/>
        </w:rPr>
      </w:pPr>
    </w:p>
    <w:p w:rsidR="002E27BC" w:rsidRPr="005C0504" w:rsidRDefault="002E27BC" w:rsidP="002E27BC">
      <w:pPr>
        <w:spacing w:line="300" w:lineRule="exact"/>
        <w:jc w:val="both"/>
        <w:rPr>
          <w:b/>
        </w:rPr>
      </w:pPr>
      <w:r w:rsidRPr="005C0504">
        <w:rPr>
          <w:b/>
          <w:sz w:val="22"/>
          <w:szCs w:val="22"/>
        </w:rPr>
        <w:t xml:space="preserve">EK: </w:t>
      </w:r>
      <w:r w:rsidRPr="001C2A08">
        <w:t xml:space="preserve">Telafi yapılmasını gerektiren belge </w:t>
      </w:r>
      <w:r w:rsidR="00AD4D74" w:rsidRPr="001C2A08">
        <w:t xml:space="preserve">(…) </w:t>
      </w:r>
      <w:proofErr w:type="spellStart"/>
      <w:r w:rsidR="00AD4D74" w:rsidRPr="001C2A08">
        <w:t>Syf</w:t>
      </w:r>
      <w:proofErr w:type="spellEnd"/>
      <w:r w:rsidR="00AD4D74" w:rsidRPr="001C2A08">
        <w:t>.</w:t>
      </w:r>
    </w:p>
    <w:p w:rsidR="002E27BC" w:rsidRPr="00004F30" w:rsidRDefault="002E27BC" w:rsidP="00004F30">
      <w:pPr>
        <w:spacing w:line="276" w:lineRule="auto"/>
        <w:jc w:val="both"/>
        <w:rPr>
          <w:sz w:val="20"/>
          <w:szCs w:val="22"/>
        </w:rPr>
      </w:pPr>
    </w:p>
    <w:p w:rsidR="00E603C7" w:rsidRPr="005C0504" w:rsidRDefault="00E603C7" w:rsidP="00000A7F">
      <w:pPr>
        <w:spacing w:line="200" w:lineRule="exact"/>
      </w:pPr>
    </w:p>
    <w:tbl>
      <w:tblPr>
        <w:tblW w:w="508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9"/>
        <w:gridCol w:w="2422"/>
        <w:gridCol w:w="1092"/>
        <w:gridCol w:w="748"/>
        <w:gridCol w:w="1092"/>
        <w:gridCol w:w="771"/>
        <w:gridCol w:w="2853"/>
      </w:tblGrid>
      <w:tr w:rsidR="00DC71B4" w:rsidRPr="005C0504" w:rsidTr="00004F30">
        <w:trPr>
          <w:trHeight w:hRule="exact" w:val="510"/>
          <w:jc w:val="center"/>
        </w:trPr>
        <w:tc>
          <w:tcPr>
            <w:tcW w:w="3471" w:type="dxa"/>
            <w:gridSpan w:val="2"/>
            <w:shd w:val="clear" w:color="auto" w:fill="9FE6FF"/>
            <w:vAlign w:val="center"/>
          </w:tcPr>
          <w:p w:rsidR="00DC71B4" w:rsidRPr="005C0504" w:rsidRDefault="00DC71B4" w:rsidP="00476958">
            <w:pPr>
              <w:pStyle w:val="GvdeMetni"/>
              <w:jc w:val="center"/>
              <w:rPr>
                <w:b/>
                <w:bCs/>
                <w:sz w:val="20"/>
              </w:rPr>
            </w:pPr>
            <w:r w:rsidRPr="005C0504">
              <w:rPr>
                <w:b/>
                <w:sz w:val="20"/>
              </w:rPr>
              <w:t>Telafi Edilecek Dersin</w:t>
            </w:r>
          </w:p>
        </w:tc>
        <w:tc>
          <w:tcPr>
            <w:tcW w:w="1840" w:type="dxa"/>
            <w:gridSpan w:val="2"/>
            <w:shd w:val="clear" w:color="auto" w:fill="9FE6FF"/>
            <w:vAlign w:val="center"/>
          </w:tcPr>
          <w:p w:rsidR="00DC71B4" w:rsidRPr="005C0504" w:rsidRDefault="00DC71B4" w:rsidP="00476958">
            <w:pPr>
              <w:pStyle w:val="GvdeMetni"/>
              <w:jc w:val="center"/>
              <w:rPr>
                <w:b/>
                <w:bCs/>
                <w:sz w:val="20"/>
              </w:rPr>
            </w:pPr>
            <w:r>
              <w:rPr>
                <w:b/>
                <w:bCs/>
                <w:sz w:val="20"/>
              </w:rPr>
              <w:t xml:space="preserve">Haftalık </w:t>
            </w:r>
            <w:r w:rsidRPr="005C0504">
              <w:rPr>
                <w:b/>
                <w:bCs/>
                <w:sz w:val="20"/>
              </w:rPr>
              <w:t>Programdaki</w:t>
            </w:r>
          </w:p>
        </w:tc>
        <w:tc>
          <w:tcPr>
            <w:tcW w:w="1863" w:type="dxa"/>
            <w:gridSpan w:val="2"/>
            <w:shd w:val="clear" w:color="auto" w:fill="9FE6FF"/>
            <w:vAlign w:val="center"/>
          </w:tcPr>
          <w:p w:rsidR="00DC71B4" w:rsidRPr="005C0504" w:rsidRDefault="00DC71B4" w:rsidP="00476958">
            <w:pPr>
              <w:pStyle w:val="GvdeMetni"/>
              <w:jc w:val="center"/>
              <w:rPr>
                <w:b/>
                <w:sz w:val="20"/>
              </w:rPr>
            </w:pPr>
            <w:r w:rsidRPr="005C0504">
              <w:rPr>
                <w:b/>
                <w:sz w:val="20"/>
              </w:rPr>
              <w:t>Telafi Edileceği</w:t>
            </w:r>
          </w:p>
        </w:tc>
        <w:tc>
          <w:tcPr>
            <w:tcW w:w="2853" w:type="dxa"/>
            <w:vMerge w:val="restart"/>
            <w:shd w:val="clear" w:color="auto" w:fill="9FE6FF"/>
            <w:vAlign w:val="center"/>
          </w:tcPr>
          <w:p w:rsidR="00DC71B4" w:rsidRPr="005C0504" w:rsidRDefault="00DC71B4" w:rsidP="0028665E">
            <w:pPr>
              <w:jc w:val="center"/>
              <w:rPr>
                <w:b/>
                <w:sz w:val="20"/>
                <w:szCs w:val="20"/>
              </w:rPr>
            </w:pPr>
            <w:r>
              <w:rPr>
                <w:b/>
                <w:sz w:val="20"/>
              </w:rPr>
              <w:t xml:space="preserve">Görevlendirilen </w:t>
            </w:r>
            <w:r>
              <w:rPr>
                <w:b/>
                <w:sz w:val="20"/>
              </w:rPr>
              <w:br/>
              <w:t>Öğretim Elemanı</w:t>
            </w:r>
          </w:p>
        </w:tc>
      </w:tr>
      <w:tr w:rsidR="00DC71B4" w:rsidRPr="005C0504" w:rsidTr="00004F30">
        <w:trPr>
          <w:trHeight w:hRule="exact" w:val="337"/>
          <w:jc w:val="center"/>
        </w:trPr>
        <w:tc>
          <w:tcPr>
            <w:tcW w:w="1049" w:type="dxa"/>
            <w:shd w:val="clear" w:color="auto" w:fill="9FE6FF"/>
            <w:vAlign w:val="center"/>
          </w:tcPr>
          <w:p w:rsidR="00DC71B4" w:rsidRPr="005C0504" w:rsidRDefault="00DC71B4" w:rsidP="00476958">
            <w:pPr>
              <w:pStyle w:val="GvdeMetni"/>
              <w:jc w:val="center"/>
              <w:rPr>
                <w:b/>
                <w:bCs/>
                <w:sz w:val="20"/>
              </w:rPr>
            </w:pPr>
            <w:r w:rsidRPr="005C0504">
              <w:rPr>
                <w:b/>
                <w:bCs/>
                <w:sz w:val="20"/>
              </w:rPr>
              <w:t>Kodu</w:t>
            </w:r>
          </w:p>
        </w:tc>
        <w:tc>
          <w:tcPr>
            <w:tcW w:w="2422" w:type="dxa"/>
            <w:shd w:val="clear" w:color="auto" w:fill="9FE6FF"/>
            <w:vAlign w:val="center"/>
          </w:tcPr>
          <w:p w:rsidR="00DC71B4" w:rsidRPr="005C0504" w:rsidRDefault="00DC71B4" w:rsidP="00476958">
            <w:pPr>
              <w:pStyle w:val="GvdeMetni"/>
              <w:jc w:val="center"/>
              <w:rPr>
                <w:b/>
                <w:bCs/>
                <w:sz w:val="20"/>
              </w:rPr>
            </w:pPr>
            <w:r w:rsidRPr="005C0504">
              <w:rPr>
                <w:b/>
                <w:bCs/>
                <w:sz w:val="20"/>
              </w:rPr>
              <w:t>Adı</w:t>
            </w:r>
          </w:p>
        </w:tc>
        <w:tc>
          <w:tcPr>
            <w:tcW w:w="1092" w:type="dxa"/>
            <w:shd w:val="clear" w:color="auto" w:fill="9FE6FF"/>
            <w:vAlign w:val="center"/>
          </w:tcPr>
          <w:p w:rsidR="00DC71B4" w:rsidRPr="005C0504" w:rsidRDefault="00DC71B4" w:rsidP="00476958">
            <w:pPr>
              <w:pStyle w:val="GvdeMetni"/>
              <w:jc w:val="center"/>
              <w:rPr>
                <w:b/>
                <w:bCs/>
                <w:sz w:val="20"/>
              </w:rPr>
            </w:pPr>
            <w:r w:rsidRPr="005C0504">
              <w:rPr>
                <w:b/>
                <w:bCs/>
                <w:sz w:val="20"/>
              </w:rPr>
              <w:t>Tarih</w:t>
            </w:r>
          </w:p>
        </w:tc>
        <w:tc>
          <w:tcPr>
            <w:tcW w:w="748" w:type="dxa"/>
            <w:shd w:val="clear" w:color="auto" w:fill="9FE6FF"/>
            <w:vAlign w:val="center"/>
          </w:tcPr>
          <w:p w:rsidR="00DC71B4" w:rsidRPr="005C0504" w:rsidRDefault="00DC71B4" w:rsidP="00476958">
            <w:pPr>
              <w:pStyle w:val="GvdeMetni"/>
              <w:jc w:val="center"/>
              <w:rPr>
                <w:b/>
                <w:bCs/>
                <w:sz w:val="20"/>
              </w:rPr>
            </w:pPr>
            <w:r w:rsidRPr="005C0504">
              <w:rPr>
                <w:b/>
                <w:bCs/>
                <w:sz w:val="20"/>
              </w:rPr>
              <w:t>Saat</w:t>
            </w:r>
          </w:p>
        </w:tc>
        <w:tc>
          <w:tcPr>
            <w:tcW w:w="1092" w:type="dxa"/>
            <w:shd w:val="clear" w:color="auto" w:fill="9FE6FF"/>
            <w:vAlign w:val="center"/>
          </w:tcPr>
          <w:p w:rsidR="00DC71B4" w:rsidRPr="005C0504" w:rsidRDefault="00DC71B4" w:rsidP="00476958">
            <w:pPr>
              <w:jc w:val="center"/>
              <w:rPr>
                <w:b/>
                <w:sz w:val="20"/>
                <w:szCs w:val="20"/>
              </w:rPr>
            </w:pPr>
            <w:r w:rsidRPr="005C0504">
              <w:rPr>
                <w:b/>
                <w:sz w:val="20"/>
                <w:szCs w:val="20"/>
              </w:rPr>
              <w:t>Tarih</w:t>
            </w:r>
          </w:p>
        </w:tc>
        <w:tc>
          <w:tcPr>
            <w:tcW w:w="771" w:type="dxa"/>
            <w:shd w:val="clear" w:color="auto" w:fill="9FE6FF"/>
            <w:vAlign w:val="center"/>
          </w:tcPr>
          <w:p w:rsidR="00DC71B4" w:rsidRPr="005C0504" w:rsidRDefault="00DC71B4" w:rsidP="00476958">
            <w:pPr>
              <w:jc w:val="center"/>
              <w:rPr>
                <w:b/>
                <w:sz w:val="20"/>
                <w:szCs w:val="20"/>
              </w:rPr>
            </w:pPr>
            <w:r w:rsidRPr="005C0504">
              <w:rPr>
                <w:b/>
                <w:sz w:val="20"/>
                <w:szCs w:val="20"/>
              </w:rPr>
              <w:t>Saat</w:t>
            </w:r>
          </w:p>
        </w:tc>
        <w:tc>
          <w:tcPr>
            <w:tcW w:w="2853" w:type="dxa"/>
            <w:vMerge/>
          </w:tcPr>
          <w:p w:rsidR="00DC71B4" w:rsidRPr="005C0504" w:rsidRDefault="00DC71B4" w:rsidP="00476958">
            <w:pPr>
              <w:jc w:val="center"/>
              <w:rPr>
                <w:b/>
                <w:sz w:val="20"/>
                <w:szCs w:val="20"/>
              </w:rPr>
            </w:pPr>
          </w:p>
        </w:tc>
      </w:tr>
      <w:tr w:rsidR="009878DB" w:rsidRPr="005C0504" w:rsidTr="00004F30">
        <w:trPr>
          <w:trHeight w:hRule="exact" w:val="564"/>
          <w:jc w:val="center"/>
        </w:trPr>
        <w:tc>
          <w:tcPr>
            <w:tcW w:w="1049" w:type="dxa"/>
            <w:shd w:val="clear" w:color="auto" w:fill="auto"/>
            <w:vAlign w:val="center"/>
          </w:tcPr>
          <w:p w:rsidR="009878DB" w:rsidRPr="00FA19F6" w:rsidRDefault="009878DB" w:rsidP="009878DB">
            <w:pPr>
              <w:jc w:val="center"/>
              <w:rPr>
                <w:sz w:val="18"/>
                <w:szCs w:val="18"/>
              </w:rPr>
            </w:pPr>
          </w:p>
        </w:tc>
        <w:tc>
          <w:tcPr>
            <w:tcW w:w="2422" w:type="dxa"/>
            <w:shd w:val="clear" w:color="auto" w:fill="auto"/>
            <w:vAlign w:val="center"/>
          </w:tcPr>
          <w:p w:rsidR="009878DB" w:rsidRPr="00FA19F6" w:rsidRDefault="009878DB" w:rsidP="009878DB">
            <w:pPr>
              <w:jc w:val="center"/>
              <w:rPr>
                <w:sz w:val="18"/>
                <w:szCs w:val="18"/>
              </w:rPr>
            </w:pPr>
          </w:p>
        </w:tc>
        <w:tc>
          <w:tcPr>
            <w:tcW w:w="1092" w:type="dxa"/>
            <w:shd w:val="clear" w:color="auto" w:fill="auto"/>
            <w:vAlign w:val="center"/>
          </w:tcPr>
          <w:p w:rsidR="009878DB" w:rsidRPr="00FA19F6" w:rsidRDefault="009878DB" w:rsidP="009878DB">
            <w:pPr>
              <w:jc w:val="center"/>
              <w:rPr>
                <w:sz w:val="18"/>
                <w:szCs w:val="18"/>
              </w:rPr>
            </w:pPr>
            <w:r w:rsidRPr="00FA19F6">
              <w:rPr>
                <w:sz w:val="18"/>
                <w:szCs w:val="18"/>
              </w:rPr>
              <w:t>…/…/20</w:t>
            </w:r>
          </w:p>
        </w:tc>
        <w:tc>
          <w:tcPr>
            <w:tcW w:w="748" w:type="dxa"/>
            <w:shd w:val="clear" w:color="auto" w:fill="auto"/>
            <w:vAlign w:val="center"/>
          </w:tcPr>
          <w:p w:rsidR="009878DB" w:rsidRPr="00DF5527" w:rsidRDefault="009878DB" w:rsidP="009878DB">
            <w:pPr>
              <w:jc w:val="center"/>
              <w:rPr>
                <w:color w:val="FF0000"/>
                <w:sz w:val="11"/>
                <w:szCs w:val="11"/>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1092" w:type="dxa"/>
            <w:shd w:val="clear" w:color="auto" w:fill="auto"/>
            <w:vAlign w:val="center"/>
          </w:tcPr>
          <w:p w:rsidR="009878DB" w:rsidRPr="00FA19F6" w:rsidRDefault="009878DB" w:rsidP="009878DB">
            <w:pPr>
              <w:jc w:val="center"/>
              <w:rPr>
                <w:sz w:val="18"/>
                <w:szCs w:val="18"/>
              </w:rPr>
            </w:pPr>
            <w:r w:rsidRPr="00FA19F6">
              <w:rPr>
                <w:sz w:val="18"/>
                <w:szCs w:val="18"/>
              </w:rPr>
              <w:t>…/…/20</w:t>
            </w:r>
          </w:p>
        </w:tc>
        <w:tc>
          <w:tcPr>
            <w:tcW w:w="771" w:type="dxa"/>
            <w:shd w:val="clear" w:color="auto" w:fill="auto"/>
            <w:vAlign w:val="center"/>
          </w:tcPr>
          <w:p w:rsidR="009878DB" w:rsidRPr="00DF5527" w:rsidRDefault="009878DB" w:rsidP="009878DB">
            <w:pPr>
              <w:jc w:val="center"/>
              <w:rPr>
                <w:color w:val="FF0000"/>
                <w:sz w:val="11"/>
                <w:szCs w:val="11"/>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2853" w:type="dxa"/>
            <w:vAlign w:val="center"/>
          </w:tcPr>
          <w:p w:rsidR="009878DB" w:rsidRPr="00FA19F6" w:rsidRDefault="009878DB" w:rsidP="009878DB">
            <w:pPr>
              <w:jc w:val="center"/>
              <w:rPr>
                <w:sz w:val="18"/>
                <w:szCs w:val="18"/>
              </w:rPr>
            </w:pPr>
          </w:p>
        </w:tc>
      </w:tr>
      <w:tr w:rsidR="009878DB" w:rsidRPr="005C0504" w:rsidTr="00004F30">
        <w:trPr>
          <w:trHeight w:hRule="exact" w:val="564"/>
          <w:jc w:val="center"/>
        </w:trPr>
        <w:tc>
          <w:tcPr>
            <w:tcW w:w="1049" w:type="dxa"/>
            <w:shd w:val="clear" w:color="auto" w:fill="auto"/>
            <w:vAlign w:val="center"/>
          </w:tcPr>
          <w:p w:rsidR="009878DB" w:rsidRPr="00FA19F6" w:rsidRDefault="009878DB" w:rsidP="009878DB">
            <w:pPr>
              <w:jc w:val="center"/>
              <w:rPr>
                <w:sz w:val="18"/>
                <w:szCs w:val="18"/>
              </w:rPr>
            </w:pPr>
          </w:p>
        </w:tc>
        <w:tc>
          <w:tcPr>
            <w:tcW w:w="2422" w:type="dxa"/>
            <w:shd w:val="clear" w:color="auto" w:fill="auto"/>
            <w:vAlign w:val="center"/>
          </w:tcPr>
          <w:p w:rsidR="009878DB" w:rsidRPr="00FA19F6" w:rsidRDefault="009878DB" w:rsidP="009878DB">
            <w:pPr>
              <w:jc w:val="center"/>
              <w:rPr>
                <w:sz w:val="18"/>
                <w:szCs w:val="18"/>
              </w:rPr>
            </w:pPr>
          </w:p>
        </w:tc>
        <w:tc>
          <w:tcPr>
            <w:tcW w:w="1092" w:type="dxa"/>
            <w:shd w:val="clear" w:color="auto" w:fill="auto"/>
            <w:vAlign w:val="center"/>
          </w:tcPr>
          <w:p w:rsidR="009878DB" w:rsidRPr="00FA19F6" w:rsidRDefault="009878DB" w:rsidP="009878DB">
            <w:pPr>
              <w:jc w:val="center"/>
              <w:rPr>
                <w:sz w:val="18"/>
                <w:szCs w:val="18"/>
              </w:rPr>
            </w:pPr>
            <w:r w:rsidRPr="00FA19F6">
              <w:rPr>
                <w:sz w:val="18"/>
                <w:szCs w:val="18"/>
              </w:rPr>
              <w:t>…/…/20</w:t>
            </w:r>
          </w:p>
        </w:tc>
        <w:tc>
          <w:tcPr>
            <w:tcW w:w="748" w:type="dxa"/>
            <w:shd w:val="clear" w:color="auto" w:fill="auto"/>
            <w:vAlign w:val="center"/>
          </w:tcPr>
          <w:p w:rsidR="009878DB" w:rsidRPr="00FA19F6" w:rsidRDefault="009878DB" w:rsidP="009878DB">
            <w:pPr>
              <w:jc w:val="center"/>
              <w:rPr>
                <w:sz w:val="18"/>
                <w:szCs w:val="18"/>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1092" w:type="dxa"/>
            <w:shd w:val="clear" w:color="auto" w:fill="auto"/>
            <w:vAlign w:val="center"/>
          </w:tcPr>
          <w:p w:rsidR="009878DB" w:rsidRPr="00FA19F6" w:rsidRDefault="009878DB" w:rsidP="009878DB">
            <w:pPr>
              <w:jc w:val="center"/>
              <w:rPr>
                <w:sz w:val="18"/>
                <w:szCs w:val="18"/>
              </w:rPr>
            </w:pPr>
            <w:r w:rsidRPr="00FA19F6">
              <w:rPr>
                <w:sz w:val="18"/>
                <w:szCs w:val="18"/>
              </w:rPr>
              <w:t>…/…/20</w:t>
            </w:r>
          </w:p>
        </w:tc>
        <w:tc>
          <w:tcPr>
            <w:tcW w:w="771" w:type="dxa"/>
            <w:shd w:val="clear" w:color="auto" w:fill="auto"/>
            <w:vAlign w:val="center"/>
          </w:tcPr>
          <w:p w:rsidR="009878DB" w:rsidRPr="00FA19F6" w:rsidRDefault="009878DB" w:rsidP="009878DB">
            <w:pPr>
              <w:jc w:val="center"/>
              <w:rPr>
                <w:sz w:val="18"/>
                <w:szCs w:val="18"/>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2853" w:type="dxa"/>
            <w:vAlign w:val="center"/>
          </w:tcPr>
          <w:p w:rsidR="009878DB" w:rsidRPr="00FA19F6" w:rsidRDefault="009878DB" w:rsidP="009878DB">
            <w:pPr>
              <w:jc w:val="center"/>
              <w:rPr>
                <w:sz w:val="18"/>
                <w:szCs w:val="18"/>
              </w:rPr>
            </w:pPr>
          </w:p>
        </w:tc>
      </w:tr>
      <w:tr w:rsidR="009878DB" w:rsidRPr="005C0504" w:rsidTr="00004F30">
        <w:trPr>
          <w:trHeight w:hRule="exact" w:val="564"/>
          <w:jc w:val="center"/>
        </w:trPr>
        <w:tc>
          <w:tcPr>
            <w:tcW w:w="1049" w:type="dxa"/>
            <w:shd w:val="clear" w:color="auto" w:fill="auto"/>
            <w:vAlign w:val="center"/>
          </w:tcPr>
          <w:p w:rsidR="009878DB" w:rsidRPr="00FA19F6" w:rsidRDefault="009878DB" w:rsidP="009878DB">
            <w:pPr>
              <w:jc w:val="center"/>
              <w:rPr>
                <w:sz w:val="18"/>
                <w:szCs w:val="18"/>
              </w:rPr>
            </w:pPr>
          </w:p>
        </w:tc>
        <w:tc>
          <w:tcPr>
            <w:tcW w:w="2422" w:type="dxa"/>
            <w:shd w:val="clear" w:color="auto" w:fill="auto"/>
            <w:vAlign w:val="center"/>
          </w:tcPr>
          <w:p w:rsidR="009878DB" w:rsidRPr="00FA19F6" w:rsidRDefault="009878DB" w:rsidP="009878DB">
            <w:pPr>
              <w:jc w:val="center"/>
              <w:rPr>
                <w:sz w:val="18"/>
                <w:szCs w:val="18"/>
              </w:rPr>
            </w:pPr>
          </w:p>
        </w:tc>
        <w:tc>
          <w:tcPr>
            <w:tcW w:w="1092" w:type="dxa"/>
            <w:shd w:val="clear" w:color="auto" w:fill="auto"/>
            <w:vAlign w:val="center"/>
          </w:tcPr>
          <w:p w:rsidR="009878DB" w:rsidRPr="00FA19F6" w:rsidRDefault="009878DB" w:rsidP="009878DB">
            <w:pPr>
              <w:jc w:val="center"/>
              <w:rPr>
                <w:sz w:val="18"/>
                <w:szCs w:val="18"/>
              </w:rPr>
            </w:pPr>
            <w:r w:rsidRPr="00FA19F6">
              <w:rPr>
                <w:sz w:val="18"/>
                <w:szCs w:val="18"/>
              </w:rPr>
              <w:t>…/…/20</w:t>
            </w:r>
          </w:p>
        </w:tc>
        <w:tc>
          <w:tcPr>
            <w:tcW w:w="748" w:type="dxa"/>
            <w:shd w:val="clear" w:color="auto" w:fill="auto"/>
            <w:vAlign w:val="center"/>
          </w:tcPr>
          <w:p w:rsidR="009878DB" w:rsidRPr="00FA19F6" w:rsidRDefault="009878DB" w:rsidP="009878DB">
            <w:pPr>
              <w:jc w:val="center"/>
              <w:rPr>
                <w:sz w:val="18"/>
                <w:szCs w:val="18"/>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1092" w:type="dxa"/>
            <w:shd w:val="clear" w:color="auto" w:fill="auto"/>
            <w:vAlign w:val="center"/>
          </w:tcPr>
          <w:p w:rsidR="009878DB" w:rsidRPr="00FA19F6" w:rsidRDefault="009878DB" w:rsidP="009878DB">
            <w:pPr>
              <w:jc w:val="center"/>
              <w:rPr>
                <w:sz w:val="18"/>
                <w:szCs w:val="18"/>
              </w:rPr>
            </w:pPr>
            <w:r w:rsidRPr="00FA19F6">
              <w:rPr>
                <w:sz w:val="18"/>
                <w:szCs w:val="18"/>
              </w:rPr>
              <w:t>…/…/20</w:t>
            </w:r>
          </w:p>
        </w:tc>
        <w:tc>
          <w:tcPr>
            <w:tcW w:w="771" w:type="dxa"/>
            <w:shd w:val="clear" w:color="auto" w:fill="auto"/>
            <w:vAlign w:val="center"/>
          </w:tcPr>
          <w:p w:rsidR="009878DB" w:rsidRPr="00FA19F6" w:rsidRDefault="009878DB" w:rsidP="009878DB">
            <w:pPr>
              <w:jc w:val="center"/>
              <w:rPr>
                <w:sz w:val="18"/>
                <w:szCs w:val="18"/>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2853" w:type="dxa"/>
            <w:vAlign w:val="center"/>
          </w:tcPr>
          <w:p w:rsidR="009878DB" w:rsidRPr="00FA19F6" w:rsidRDefault="009878DB" w:rsidP="009878DB">
            <w:pPr>
              <w:jc w:val="center"/>
              <w:rPr>
                <w:sz w:val="18"/>
                <w:szCs w:val="18"/>
              </w:rPr>
            </w:pPr>
          </w:p>
        </w:tc>
      </w:tr>
      <w:tr w:rsidR="00004F30" w:rsidRPr="005C0504" w:rsidTr="00004F30">
        <w:trPr>
          <w:trHeight w:hRule="exact" w:val="564"/>
          <w:jc w:val="center"/>
        </w:trPr>
        <w:tc>
          <w:tcPr>
            <w:tcW w:w="1049" w:type="dxa"/>
            <w:shd w:val="clear" w:color="auto" w:fill="auto"/>
            <w:vAlign w:val="center"/>
          </w:tcPr>
          <w:p w:rsidR="00004F30" w:rsidRPr="00FA19F6" w:rsidRDefault="00004F30" w:rsidP="009878DB">
            <w:pPr>
              <w:jc w:val="center"/>
              <w:rPr>
                <w:sz w:val="18"/>
                <w:szCs w:val="18"/>
              </w:rPr>
            </w:pPr>
          </w:p>
        </w:tc>
        <w:tc>
          <w:tcPr>
            <w:tcW w:w="2422" w:type="dxa"/>
            <w:shd w:val="clear" w:color="auto" w:fill="auto"/>
            <w:vAlign w:val="center"/>
          </w:tcPr>
          <w:p w:rsidR="00004F30" w:rsidRPr="00FA19F6" w:rsidRDefault="00004F30" w:rsidP="009878DB">
            <w:pPr>
              <w:jc w:val="center"/>
              <w:rPr>
                <w:sz w:val="18"/>
                <w:szCs w:val="18"/>
              </w:rPr>
            </w:pPr>
          </w:p>
        </w:tc>
        <w:tc>
          <w:tcPr>
            <w:tcW w:w="1092" w:type="dxa"/>
            <w:shd w:val="clear" w:color="auto" w:fill="auto"/>
            <w:vAlign w:val="center"/>
          </w:tcPr>
          <w:p w:rsidR="00004F30" w:rsidRPr="00FA19F6" w:rsidRDefault="00004F30" w:rsidP="00BB3F4D">
            <w:pPr>
              <w:jc w:val="center"/>
              <w:rPr>
                <w:sz w:val="18"/>
                <w:szCs w:val="18"/>
              </w:rPr>
            </w:pPr>
            <w:r w:rsidRPr="00FA19F6">
              <w:rPr>
                <w:sz w:val="18"/>
                <w:szCs w:val="18"/>
              </w:rPr>
              <w:t>…/…/20</w:t>
            </w:r>
          </w:p>
        </w:tc>
        <w:tc>
          <w:tcPr>
            <w:tcW w:w="748" w:type="dxa"/>
            <w:shd w:val="clear" w:color="auto" w:fill="auto"/>
            <w:vAlign w:val="center"/>
          </w:tcPr>
          <w:p w:rsidR="00004F30" w:rsidRPr="00FA19F6" w:rsidRDefault="00004F30" w:rsidP="00BB3F4D">
            <w:pPr>
              <w:jc w:val="center"/>
              <w:rPr>
                <w:sz w:val="18"/>
                <w:szCs w:val="18"/>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1092" w:type="dxa"/>
            <w:shd w:val="clear" w:color="auto" w:fill="auto"/>
            <w:vAlign w:val="center"/>
          </w:tcPr>
          <w:p w:rsidR="00004F30" w:rsidRPr="00FA19F6" w:rsidRDefault="00004F30" w:rsidP="00BB3F4D">
            <w:pPr>
              <w:jc w:val="center"/>
              <w:rPr>
                <w:sz w:val="18"/>
                <w:szCs w:val="18"/>
              </w:rPr>
            </w:pPr>
            <w:r w:rsidRPr="00FA19F6">
              <w:rPr>
                <w:sz w:val="18"/>
                <w:szCs w:val="18"/>
              </w:rPr>
              <w:t>…/…/20</w:t>
            </w:r>
          </w:p>
        </w:tc>
        <w:tc>
          <w:tcPr>
            <w:tcW w:w="771" w:type="dxa"/>
            <w:shd w:val="clear" w:color="auto" w:fill="auto"/>
            <w:vAlign w:val="center"/>
          </w:tcPr>
          <w:p w:rsidR="00004F30" w:rsidRPr="00FA19F6" w:rsidRDefault="00004F30" w:rsidP="00BB3F4D">
            <w:pPr>
              <w:jc w:val="center"/>
              <w:rPr>
                <w:sz w:val="18"/>
                <w:szCs w:val="18"/>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2853" w:type="dxa"/>
            <w:vAlign w:val="center"/>
          </w:tcPr>
          <w:p w:rsidR="00004F30" w:rsidRPr="00FA19F6" w:rsidRDefault="00004F30" w:rsidP="009878DB">
            <w:pPr>
              <w:jc w:val="center"/>
              <w:rPr>
                <w:sz w:val="18"/>
                <w:szCs w:val="18"/>
              </w:rPr>
            </w:pPr>
          </w:p>
        </w:tc>
      </w:tr>
      <w:tr w:rsidR="009878DB" w:rsidRPr="005C0504" w:rsidTr="00004F30">
        <w:trPr>
          <w:trHeight w:hRule="exact" w:val="564"/>
          <w:jc w:val="center"/>
        </w:trPr>
        <w:tc>
          <w:tcPr>
            <w:tcW w:w="1049" w:type="dxa"/>
            <w:shd w:val="clear" w:color="auto" w:fill="auto"/>
            <w:vAlign w:val="center"/>
          </w:tcPr>
          <w:p w:rsidR="009878DB" w:rsidRPr="00FA19F6" w:rsidRDefault="009878DB" w:rsidP="009878DB">
            <w:pPr>
              <w:jc w:val="center"/>
              <w:rPr>
                <w:sz w:val="18"/>
                <w:szCs w:val="18"/>
              </w:rPr>
            </w:pPr>
          </w:p>
        </w:tc>
        <w:tc>
          <w:tcPr>
            <w:tcW w:w="2422" w:type="dxa"/>
            <w:shd w:val="clear" w:color="auto" w:fill="auto"/>
            <w:vAlign w:val="center"/>
          </w:tcPr>
          <w:p w:rsidR="009878DB" w:rsidRPr="00FA19F6" w:rsidRDefault="009878DB" w:rsidP="009878DB">
            <w:pPr>
              <w:jc w:val="center"/>
              <w:rPr>
                <w:sz w:val="18"/>
                <w:szCs w:val="18"/>
              </w:rPr>
            </w:pPr>
          </w:p>
        </w:tc>
        <w:tc>
          <w:tcPr>
            <w:tcW w:w="1092" w:type="dxa"/>
            <w:shd w:val="clear" w:color="auto" w:fill="auto"/>
            <w:vAlign w:val="center"/>
          </w:tcPr>
          <w:p w:rsidR="009878DB" w:rsidRPr="00FA19F6" w:rsidRDefault="009878DB" w:rsidP="009878DB">
            <w:pPr>
              <w:jc w:val="center"/>
              <w:rPr>
                <w:sz w:val="18"/>
                <w:szCs w:val="18"/>
              </w:rPr>
            </w:pPr>
            <w:r w:rsidRPr="00FA19F6">
              <w:rPr>
                <w:sz w:val="18"/>
                <w:szCs w:val="18"/>
              </w:rPr>
              <w:t>…/…/20</w:t>
            </w:r>
          </w:p>
        </w:tc>
        <w:tc>
          <w:tcPr>
            <w:tcW w:w="748" w:type="dxa"/>
            <w:shd w:val="clear" w:color="auto" w:fill="auto"/>
            <w:vAlign w:val="center"/>
          </w:tcPr>
          <w:p w:rsidR="009878DB" w:rsidRPr="00FA19F6" w:rsidRDefault="009878DB" w:rsidP="009878DB">
            <w:pPr>
              <w:jc w:val="center"/>
              <w:rPr>
                <w:sz w:val="18"/>
                <w:szCs w:val="18"/>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1092" w:type="dxa"/>
            <w:shd w:val="clear" w:color="auto" w:fill="auto"/>
            <w:vAlign w:val="center"/>
          </w:tcPr>
          <w:p w:rsidR="009878DB" w:rsidRPr="00FA19F6" w:rsidRDefault="009878DB" w:rsidP="009878DB">
            <w:pPr>
              <w:jc w:val="center"/>
              <w:rPr>
                <w:sz w:val="18"/>
                <w:szCs w:val="18"/>
              </w:rPr>
            </w:pPr>
            <w:r w:rsidRPr="00FA19F6">
              <w:rPr>
                <w:sz w:val="18"/>
                <w:szCs w:val="18"/>
              </w:rPr>
              <w:t>…/…/20</w:t>
            </w:r>
          </w:p>
        </w:tc>
        <w:tc>
          <w:tcPr>
            <w:tcW w:w="771" w:type="dxa"/>
            <w:shd w:val="clear" w:color="auto" w:fill="auto"/>
            <w:vAlign w:val="center"/>
          </w:tcPr>
          <w:p w:rsidR="009878DB" w:rsidRPr="00FA19F6" w:rsidRDefault="009878DB" w:rsidP="009878DB">
            <w:pPr>
              <w:jc w:val="center"/>
              <w:rPr>
                <w:sz w:val="18"/>
                <w:szCs w:val="18"/>
              </w:rPr>
            </w:pPr>
            <w:r w:rsidRPr="00DF5527">
              <w:rPr>
                <w:color w:val="FF0000"/>
                <w:sz w:val="11"/>
                <w:szCs w:val="11"/>
              </w:rPr>
              <w:t xml:space="preserve">Dersin </w:t>
            </w:r>
            <w:r>
              <w:rPr>
                <w:color w:val="FF0000"/>
                <w:sz w:val="11"/>
                <w:szCs w:val="11"/>
              </w:rPr>
              <w:t>başlama ve bitiş saati</w:t>
            </w:r>
            <w:r w:rsidRPr="00DF5527">
              <w:rPr>
                <w:color w:val="FF0000"/>
                <w:sz w:val="11"/>
                <w:szCs w:val="11"/>
              </w:rPr>
              <w:t xml:space="preserve"> yazılmalı</w:t>
            </w:r>
            <w:r>
              <w:rPr>
                <w:color w:val="FF0000"/>
                <w:sz w:val="11"/>
                <w:szCs w:val="11"/>
              </w:rPr>
              <w:t>.</w:t>
            </w:r>
          </w:p>
        </w:tc>
        <w:tc>
          <w:tcPr>
            <w:tcW w:w="2853" w:type="dxa"/>
            <w:vAlign w:val="center"/>
          </w:tcPr>
          <w:p w:rsidR="009878DB" w:rsidRPr="00FA19F6" w:rsidRDefault="009878DB" w:rsidP="009878DB">
            <w:pPr>
              <w:jc w:val="center"/>
              <w:rPr>
                <w:sz w:val="18"/>
                <w:szCs w:val="18"/>
              </w:rPr>
            </w:pPr>
          </w:p>
        </w:tc>
      </w:tr>
    </w:tbl>
    <w:p w:rsidR="00E03F0F" w:rsidRPr="005C0504" w:rsidRDefault="00E03F0F" w:rsidP="005F4761">
      <w:pPr>
        <w:jc w:val="both"/>
        <w:rPr>
          <w:b/>
          <w:i/>
          <w:sz w:val="22"/>
          <w:szCs w:val="22"/>
          <w:u w:val="single"/>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1"/>
      </w:tblGrid>
      <w:tr w:rsidR="00EF1D4D" w:rsidRPr="005C0504" w:rsidTr="00FA19F6">
        <w:trPr>
          <w:trHeight w:val="2099"/>
          <w:jc w:val="center"/>
        </w:trPr>
        <w:tc>
          <w:tcPr>
            <w:tcW w:w="9781" w:type="dxa"/>
            <w:shd w:val="clear" w:color="auto" w:fill="auto"/>
          </w:tcPr>
          <w:p w:rsidR="0099034E" w:rsidRPr="005C0504" w:rsidRDefault="0099034E" w:rsidP="00B014EC">
            <w:pPr>
              <w:spacing w:line="300" w:lineRule="exact"/>
              <w:jc w:val="center"/>
              <w:rPr>
                <w:sz w:val="22"/>
                <w:szCs w:val="22"/>
              </w:rPr>
            </w:pPr>
            <w:r w:rsidRPr="005C0504">
              <w:rPr>
                <w:sz w:val="22"/>
                <w:szCs w:val="22"/>
              </w:rPr>
              <w:t>Ders Programı Kontrol Edilmiştir</w:t>
            </w:r>
            <w:r w:rsidR="00180661" w:rsidRPr="005C0504">
              <w:rPr>
                <w:sz w:val="22"/>
                <w:szCs w:val="22"/>
              </w:rPr>
              <w:t>.</w:t>
            </w:r>
          </w:p>
          <w:p w:rsidR="0099034E" w:rsidRPr="005C0504" w:rsidRDefault="0099034E" w:rsidP="00B014EC">
            <w:pPr>
              <w:spacing w:line="300" w:lineRule="exact"/>
              <w:jc w:val="center"/>
              <w:rPr>
                <w:b/>
                <w:sz w:val="22"/>
                <w:szCs w:val="22"/>
              </w:rPr>
            </w:pPr>
            <w:r w:rsidRPr="005C0504">
              <w:rPr>
                <w:b/>
                <w:sz w:val="22"/>
                <w:szCs w:val="22"/>
              </w:rPr>
              <w:t>U</w:t>
            </w:r>
            <w:r w:rsidR="00812F4B" w:rsidRPr="005C0504">
              <w:rPr>
                <w:b/>
                <w:sz w:val="22"/>
                <w:szCs w:val="22"/>
              </w:rPr>
              <w:t xml:space="preserve"> </w:t>
            </w:r>
            <w:r w:rsidRPr="005C0504">
              <w:rPr>
                <w:b/>
                <w:sz w:val="22"/>
                <w:szCs w:val="22"/>
              </w:rPr>
              <w:t>Y</w:t>
            </w:r>
            <w:r w:rsidR="00812F4B" w:rsidRPr="005C0504">
              <w:rPr>
                <w:b/>
                <w:sz w:val="22"/>
                <w:szCs w:val="22"/>
              </w:rPr>
              <w:t xml:space="preserve"> </w:t>
            </w:r>
            <w:r w:rsidRPr="005C0504">
              <w:rPr>
                <w:b/>
                <w:sz w:val="22"/>
                <w:szCs w:val="22"/>
              </w:rPr>
              <w:t>G</w:t>
            </w:r>
            <w:r w:rsidR="00812F4B" w:rsidRPr="005C0504">
              <w:rPr>
                <w:b/>
                <w:sz w:val="22"/>
                <w:szCs w:val="22"/>
              </w:rPr>
              <w:t xml:space="preserve"> </w:t>
            </w:r>
            <w:r w:rsidRPr="005C0504">
              <w:rPr>
                <w:b/>
                <w:sz w:val="22"/>
                <w:szCs w:val="22"/>
              </w:rPr>
              <w:t>U</w:t>
            </w:r>
            <w:r w:rsidR="00812F4B" w:rsidRPr="005C0504">
              <w:rPr>
                <w:b/>
                <w:sz w:val="22"/>
                <w:szCs w:val="22"/>
              </w:rPr>
              <w:t xml:space="preserve"> </w:t>
            </w:r>
            <w:r w:rsidRPr="005C0504">
              <w:rPr>
                <w:b/>
                <w:sz w:val="22"/>
                <w:szCs w:val="22"/>
              </w:rPr>
              <w:t>N</w:t>
            </w:r>
            <w:r w:rsidR="00812F4B" w:rsidRPr="005C0504">
              <w:rPr>
                <w:b/>
                <w:sz w:val="22"/>
                <w:szCs w:val="22"/>
              </w:rPr>
              <w:t xml:space="preserve"> </w:t>
            </w:r>
            <w:r w:rsidRPr="005C0504">
              <w:rPr>
                <w:b/>
                <w:sz w:val="22"/>
                <w:szCs w:val="22"/>
              </w:rPr>
              <w:t>D</w:t>
            </w:r>
            <w:r w:rsidR="00812F4B" w:rsidRPr="005C0504">
              <w:rPr>
                <w:b/>
                <w:sz w:val="22"/>
                <w:szCs w:val="22"/>
              </w:rPr>
              <w:t xml:space="preserve"> </w:t>
            </w:r>
            <w:r w:rsidRPr="005C0504">
              <w:rPr>
                <w:b/>
                <w:sz w:val="22"/>
                <w:szCs w:val="22"/>
              </w:rPr>
              <w:t>U</w:t>
            </w:r>
            <w:r w:rsidR="00812F4B" w:rsidRPr="005C0504">
              <w:rPr>
                <w:b/>
                <w:sz w:val="22"/>
                <w:szCs w:val="22"/>
              </w:rPr>
              <w:t xml:space="preserve"> </w:t>
            </w:r>
            <w:r w:rsidRPr="005C0504">
              <w:rPr>
                <w:b/>
                <w:sz w:val="22"/>
                <w:szCs w:val="22"/>
              </w:rPr>
              <w:t>R</w:t>
            </w:r>
          </w:p>
          <w:p w:rsidR="00EF1D4D" w:rsidRPr="005C0504" w:rsidRDefault="00EF1D4D" w:rsidP="00B014EC">
            <w:pPr>
              <w:spacing w:line="300" w:lineRule="exact"/>
              <w:jc w:val="center"/>
              <w:rPr>
                <w:b/>
                <w:sz w:val="22"/>
                <w:szCs w:val="22"/>
              </w:rPr>
            </w:pPr>
            <w:proofErr w:type="gramStart"/>
            <w:r w:rsidRPr="005C0504">
              <w:rPr>
                <w:b/>
                <w:sz w:val="22"/>
                <w:szCs w:val="22"/>
              </w:rPr>
              <w:t>.…</w:t>
            </w:r>
            <w:proofErr w:type="gramEnd"/>
            <w:r w:rsidRPr="005C0504">
              <w:rPr>
                <w:b/>
                <w:sz w:val="22"/>
                <w:szCs w:val="22"/>
              </w:rPr>
              <w:t xml:space="preserve"> / </w:t>
            </w:r>
            <w:proofErr w:type="gramStart"/>
            <w:r w:rsidRPr="005C0504">
              <w:rPr>
                <w:b/>
                <w:sz w:val="22"/>
                <w:szCs w:val="22"/>
              </w:rPr>
              <w:t>….</w:t>
            </w:r>
            <w:proofErr w:type="gramEnd"/>
            <w:r w:rsidRPr="005C0504">
              <w:rPr>
                <w:b/>
                <w:sz w:val="22"/>
                <w:szCs w:val="22"/>
              </w:rPr>
              <w:t xml:space="preserve"> / 20…</w:t>
            </w:r>
          </w:p>
          <w:p w:rsidR="00EF1D4D" w:rsidRPr="005C0504" w:rsidRDefault="00EF1D4D" w:rsidP="00B014EC">
            <w:pPr>
              <w:spacing w:line="300" w:lineRule="exact"/>
              <w:jc w:val="center"/>
              <w:rPr>
                <w:b/>
                <w:sz w:val="22"/>
                <w:szCs w:val="22"/>
              </w:rPr>
            </w:pPr>
          </w:p>
          <w:p w:rsidR="00CE3165" w:rsidRPr="005C0504" w:rsidRDefault="00CE3165" w:rsidP="00CE3165">
            <w:pPr>
              <w:jc w:val="center"/>
              <w:rPr>
                <w:color w:val="BFBFBF" w:themeColor="background1" w:themeShade="BF"/>
                <w:sz w:val="20"/>
              </w:rPr>
            </w:pPr>
            <w:r w:rsidRPr="005C0504">
              <w:rPr>
                <w:color w:val="BFBFBF" w:themeColor="background1" w:themeShade="BF"/>
                <w:sz w:val="20"/>
              </w:rPr>
              <w:t>İmza</w:t>
            </w:r>
          </w:p>
          <w:p w:rsidR="00CE3165" w:rsidRPr="005C0504" w:rsidRDefault="00CE3165" w:rsidP="00CE3165">
            <w:pPr>
              <w:jc w:val="center"/>
              <w:rPr>
                <w:color w:val="BFBFBF" w:themeColor="background1" w:themeShade="BF"/>
                <w:sz w:val="20"/>
              </w:rPr>
            </w:pPr>
            <w:r w:rsidRPr="005C0504">
              <w:rPr>
                <w:color w:val="BFBFBF" w:themeColor="background1" w:themeShade="BF"/>
                <w:sz w:val="20"/>
              </w:rPr>
              <w:t>Unvanı Adı Soyadı</w:t>
            </w:r>
          </w:p>
          <w:p w:rsidR="00EF1D4D" w:rsidRPr="005C0504" w:rsidRDefault="00EF1D4D" w:rsidP="0014218D">
            <w:pPr>
              <w:spacing w:line="300" w:lineRule="exact"/>
              <w:jc w:val="center"/>
              <w:rPr>
                <w:b/>
                <w:sz w:val="22"/>
                <w:szCs w:val="22"/>
              </w:rPr>
            </w:pPr>
            <w:r w:rsidRPr="005C0504">
              <w:rPr>
                <w:b/>
                <w:sz w:val="22"/>
                <w:szCs w:val="22"/>
              </w:rPr>
              <w:t>Ana</w:t>
            </w:r>
            <w:r w:rsidR="0014218D" w:rsidRPr="005C0504">
              <w:rPr>
                <w:b/>
                <w:sz w:val="22"/>
                <w:szCs w:val="22"/>
              </w:rPr>
              <w:t xml:space="preserve"> B</w:t>
            </w:r>
            <w:r w:rsidRPr="005C0504">
              <w:rPr>
                <w:b/>
                <w:sz w:val="22"/>
                <w:szCs w:val="22"/>
              </w:rPr>
              <w:t>ilim</w:t>
            </w:r>
            <w:r w:rsidR="00F52670" w:rsidRPr="005C0504">
              <w:rPr>
                <w:b/>
                <w:sz w:val="22"/>
                <w:szCs w:val="22"/>
              </w:rPr>
              <w:t>/Ana Sanat</w:t>
            </w:r>
            <w:r w:rsidRPr="005C0504">
              <w:rPr>
                <w:b/>
                <w:sz w:val="22"/>
                <w:szCs w:val="22"/>
              </w:rPr>
              <w:t xml:space="preserve"> Dalı Başkanı</w:t>
            </w:r>
          </w:p>
        </w:tc>
      </w:tr>
    </w:tbl>
    <w:p w:rsidR="00FA19F6" w:rsidRDefault="00FA19F6" w:rsidP="000173EA">
      <w:pPr>
        <w:spacing w:line="300" w:lineRule="exact"/>
        <w:jc w:val="both"/>
        <w:rPr>
          <w:b/>
          <w:i/>
          <w:sz w:val="20"/>
          <w:szCs w:val="20"/>
          <w:u w:val="single"/>
        </w:rPr>
      </w:pPr>
    </w:p>
    <w:p w:rsidR="009878DB" w:rsidRDefault="00911B63" w:rsidP="004C7578">
      <w:pPr>
        <w:spacing w:line="276" w:lineRule="auto"/>
        <w:jc w:val="both"/>
        <w:rPr>
          <w:sz w:val="20"/>
          <w:szCs w:val="20"/>
        </w:rPr>
      </w:pPr>
      <w:r w:rsidRPr="00B456F3">
        <w:rPr>
          <w:b/>
          <w:sz w:val="18"/>
          <w:szCs w:val="20"/>
        </w:rPr>
        <w:t>NOT</w:t>
      </w:r>
      <w:r w:rsidR="000173EA" w:rsidRPr="00B456F3">
        <w:rPr>
          <w:b/>
          <w:sz w:val="18"/>
          <w:szCs w:val="20"/>
        </w:rPr>
        <w:t>LAR</w:t>
      </w:r>
      <w:r w:rsidR="00CE3165" w:rsidRPr="00B456F3">
        <w:rPr>
          <w:b/>
          <w:sz w:val="18"/>
          <w:szCs w:val="20"/>
        </w:rPr>
        <w:t>:</w:t>
      </w:r>
    </w:p>
    <w:p w:rsidR="00F12FD9" w:rsidRPr="00B456F3" w:rsidRDefault="009878DB" w:rsidP="004C7578">
      <w:pPr>
        <w:pStyle w:val="ListeParagraf"/>
        <w:numPr>
          <w:ilvl w:val="0"/>
          <w:numId w:val="5"/>
        </w:numPr>
        <w:spacing w:line="276" w:lineRule="auto"/>
        <w:ind w:left="426" w:hanging="284"/>
        <w:jc w:val="both"/>
        <w:rPr>
          <w:sz w:val="16"/>
          <w:szCs w:val="16"/>
        </w:rPr>
      </w:pPr>
      <w:r w:rsidRPr="00B456F3">
        <w:rPr>
          <w:sz w:val="16"/>
          <w:szCs w:val="16"/>
        </w:rPr>
        <w:t>Öğretim eleman</w:t>
      </w:r>
      <w:r w:rsidR="00F12FD9" w:rsidRPr="00B456F3">
        <w:rPr>
          <w:sz w:val="16"/>
          <w:szCs w:val="16"/>
        </w:rPr>
        <w:t>lar</w:t>
      </w:r>
      <w:r w:rsidRPr="00B456F3">
        <w:rPr>
          <w:sz w:val="16"/>
          <w:szCs w:val="16"/>
        </w:rPr>
        <w:t>ının formlarını süresinde ve ekleriyle birlikte Ana Bilim Dalı/Ana Sanat Dalı Başkanlığına teslim etmeleri gerekmektedir.</w:t>
      </w:r>
    </w:p>
    <w:p w:rsidR="009878DB" w:rsidRPr="00B456F3" w:rsidRDefault="00F12FD9" w:rsidP="004C7578">
      <w:pPr>
        <w:pStyle w:val="ListeParagraf"/>
        <w:numPr>
          <w:ilvl w:val="0"/>
          <w:numId w:val="5"/>
        </w:numPr>
        <w:spacing w:line="276" w:lineRule="auto"/>
        <w:ind w:left="426" w:hanging="284"/>
        <w:jc w:val="both"/>
        <w:rPr>
          <w:sz w:val="16"/>
          <w:szCs w:val="16"/>
        </w:rPr>
      </w:pPr>
      <w:r w:rsidRPr="00B456F3">
        <w:rPr>
          <w:sz w:val="16"/>
          <w:szCs w:val="16"/>
        </w:rPr>
        <w:t>Form, ilgili</w:t>
      </w:r>
      <w:r w:rsidRPr="00B456F3">
        <w:rPr>
          <w:b/>
          <w:sz w:val="16"/>
          <w:szCs w:val="16"/>
        </w:rPr>
        <w:t xml:space="preserve"> </w:t>
      </w:r>
      <w:r w:rsidRPr="00B456F3">
        <w:rPr>
          <w:sz w:val="16"/>
          <w:szCs w:val="16"/>
        </w:rPr>
        <w:t xml:space="preserve">Ana Bilim/Ana Sanat Dalı Başkanlığının üst yazısıyla Enstitüye bildirilir. </w:t>
      </w:r>
      <w:r w:rsidR="00147E33" w:rsidRPr="00B456F3">
        <w:rPr>
          <w:sz w:val="16"/>
          <w:szCs w:val="16"/>
        </w:rPr>
        <w:t xml:space="preserve">Süresinde ulaştırılmayan </w:t>
      </w:r>
      <w:r w:rsidR="002F50E8" w:rsidRPr="00B456F3">
        <w:rPr>
          <w:sz w:val="16"/>
          <w:szCs w:val="16"/>
        </w:rPr>
        <w:t>formlar</w:t>
      </w:r>
      <w:r w:rsidR="00147E33" w:rsidRPr="00B456F3">
        <w:rPr>
          <w:sz w:val="16"/>
          <w:szCs w:val="16"/>
        </w:rPr>
        <w:t xml:space="preserve"> ile b</w:t>
      </w:r>
      <w:r w:rsidR="00CC6C32" w:rsidRPr="00B456F3">
        <w:rPr>
          <w:sz w:val="16"/>
          <w:szCs w:val="16"/>
        </w:rPr>
        <w:t>elge eklemeden gönderilen</w:t>
      </w:r>
      <w:r w:rsidR="00B0416D" w:rsidRPr="00B456F3">
        <w:rPr>
          <w:sz w:val="16"/>
          <w:szCs w:val="16"/>
        </w:rPr>
        <w:t xml:space="preserve"> </w:t>
      </w:r>
      <w:r w:rsidR="002F50E8" w:rsidRPr="00B456F3">
        <w:rPr>
          <w:sz w:val="16"/>
          <w:szCs w:val="16"/>
        </w:rPr>
        <w:t>formlar</w:t>
      </w:r>
      <w:r w:rsidR="005B5D21" w:rsidRPr="00B456F3">
        <w:rPr>
          <w:sz w:val="16"/>
          <w:szCs w:val="16"/>
        </w:rPr>
        <w:t xml:space="preserve"> dikkate alınmaz.</w:t>
      </w:r>
    </w:p>
    <w:p w:rsidR="009878DB" w:rsidRPr="00B456F3" w:rsidRDefault="008F29B1" w:rsidP="004C7578">
      <w:pPr>
        <w:pStyle w:val="ListeParagraf"/>
        <w:numPr>
          <w:ilvl w:val="0"/>
          <w:numId w:val="5"/>
        </w:numPr>
        <w:spacing w:line="276" w:lineRule="auto"/>
        <w:ind w:left="426" w:hanging="284"/>
        <w:jc w:val="both"/>
        <w:rPr>
          <w:sz w:val="16"/>
          <w:szCs w:val="16"/>
        </w:rPr>
      </w:pPr>
      <w:r w:rsidRPr="00B456F3">
        <w:rPr>
          <w:sz w:val="16"/>
          <w:szCs w:val="16"/>
        </w:rPr>
        <w:t>Telafi tarih ve saatleri mevcut program</w:t>
      </w:r>
      <w:r w:rsidR="00B456F3" w:rsidRPr="00B456F3">
        <w:rPr>
          <w:sz w:val="16"/>
          <w:szCs w:val="16"/>
        </w:rPr>
        <w:t xml:space="preserve"> Ana Bilim Dalı/Ana Sanat Dalı Başkanlığı tarafından</w:t>
      </w:r>
      <w:r w:rsidRPr="00B456F3">
        <w:rPr>
          <w:sz w:val="16"/>
          <w:szCs w:val="16"/>
        </w:rPr>
        <w:t xml:space="preserve"> kontrol edilerek </w:t>
      </w:r>
      <w:r w:rsidR="009878DB" w:rsidRPr="00B456F3">
        <w:rPr>
          <w:sz w:val="16"/>
          <w:szCs w:val="16"/>
        </w:rPr>
        <w:t>öğrenci ve öğretim elemanının diğer derslerini etkilemeyecek (diğer derslerle çakışmayacak) şekilde ve mevcut programı bozmadan öğrencilerin haftalık ders programlarına uygun olan boş gün ve saatlerde telafi derslerini yerleştirerek telafi programı oluşturulmalıdır.</w:t>
      </w:r>
    </w:p>
    <w:p w:rsidR="009878DB" w:rsidRPr="00B456F3" w:rsidRDefault="00B943E1" w:rsidP="004C7578">
      <w:pPr>
        <w:pStyle w:val="ListeParagraf"/>
        <w:numPr>
          <w:ilvl w:val="0"/>
          <w:numId w:val="5"/>
        </w:numPr>
        <w:spacing w:line="276" w:lineRule="auto"/>
        <w:ind w:left="426" w:hanging="284"/>
        <w:jc w:val="both"/>
        <w:rPr>
          <w:sz w:val="16"/>
          <w:szCs w:val="16"/>
        </w:rPr>
      </w:pPr>
      <w:r w:rsidRPr="00B456F3">
        <w:rPr>
          <w:sz w:val="16"/>
          <w:szCs w:val="16"/>
        </w:rPr>
        <w:t xml:space="preserve">Öğretim elemanlarının </w:t>
      </w:r>
      <w:r w:rsidR="008F29B1" w:rsidRPr="00B456F3">
        <w:rPr>
          <w:sz w:val="16"/>
          <w:szCs w:val="16"/>
        </w:rPr>
        <w:t>“Ders</w:t>
      </w:r>
      <w:r w:rsidR="008F29B1" w:rsidRPr="00B456F3">
        <w:rPr>
          <w:spacing w:val="-3"/>
          <w:sz w:val="16"/>
          <w:szCs w:val="16"/>
        </w:rPr>
        <w:t xml:space="preserve"> </w:t>
      </w:r>
      <w:r w:rsidR="008F29B1" w:rsidRPr="00B456F3">
        <w:rPr>
          <w:sz w:val="16"/>
          <w:szCs w:val="16"/>
        </w:rPr>
        <w:t>Telafi</w:t>
      </w:r>
      <w:r w:rsidR="008F29B1" w:rsidRPr="00B456F3">
        <w:rPr>
          <w:spacing w:val="-4"/>
          <w:sz w:val="16"/>
          <w:szCs w:val="16"/>
        </w:rPr>
        <w:t xml:space="preserve"> </w:t>
      </w:r>
      <w:proofErr w:type="spellStart"/>
      <w:r w:rsidR="008F29B1" w:rsidRPr="00B456F3">
        <w:rPr>
          <w:sz w:val="16"/>
          <w:szCs w:val="16"/>
        </w:rPr>
        <w:t>Formu”</w:t>
      </w:r>
      <w:r w:rsidRPr="00B456F3">
        <w:rPr>
          <w:sz w:val="16"/>
          <w:szCs w:val="16"/>
        </w:rPr>
        <w:t>nu</w:t>
      </w:r>
      <w:proofErr w:type="spellEnd"/>
      <w:r w:rsidR="008F29B1" w:rsidRPr="00B456F3">
        <w:rPr>
          <w:sz w:val="16"/>
          <w:szCs w:val="16"/>
        </w:rPr>
        <w:t xml:space="preserve"> zorunlu haller dışında </w:t>
      </w:r>
      <w:r w:rsidR="008F29B1" w:rsidRPr="00B456F3">
        <w:rPr>
          <w:sz w:val="16"/>
          <w:szCs w:val="16"/>
          <w:u w:val="single"/>
        </w:rPr>
        <w:t xml:space="preserve">dersin telafi tarihinden en az </w:t>
      </w:r>
      <w:r w:rsidR="00B456F3" w:rsidRPr="00B456F3">
        <w:rPr>
          <w:b/>
          <w:sz w:val="16"/>
          <w:szCs w:val="16"/>
          <w:u w:val="single"/>
        </w:rPr>
        <w:t>yedi</w:t>
      </w:r>
      <w:r w:rsidR="008F29B1" w:rsidRPr="00B456F3">
        <w:rPr>
          <w:b/>
          <w:sz w:val="16"/>
          <w:szCs w:val="16"/>
          <w:u w:val="single"/>
        </w:rPr>
        <w:t xml:space="preserve"> gün önce</w:t>
      </w:r>
      <w:r w:rsidR="008F29B1" w:rsidRPr="00B456F3">
        <w:rPr>
          <w:sz w:val="16"/>
          <w:szCs w:val="16"/>
        </w:rPr>
        <w:t xml:space="preserve"> ilgili dersin bağlı olduğu</w:t>
      </w:r>
      <w:r w:rsidR="008F29B1" w:rsidRPr="00B456F3">
        <w:rPr>
          <w:spacing w:val="1"/>
          <w:sz w:val="16"/>
          <w:szCs w:val="16"/>
        </w:rPr>
        <w:t xml:space="preserve"> </w:t>
      </w:r>
      <w:r w:rsidR="008F29B1" w:rsidRPr="00B456F3">
        <w:rPr>
          <w:sz w:val="16"/>
          <w:szCs w:val="16"/>
        </w:rPr>
        <w:t>ABD/ASD</w:t>
      </w:r>
      <w:r w:rsidR="008F29B1" w:rsidRPr="00B456F3">
        <w:rPr>
          <w:spacing w:val="1"/>
          <w:sz w:val="16"/>
          <w:szCs w:val="16"/>
        </w:rPr>
        <w:t xml:space="preserve"> </w:t>
      </w:r>
      <w:r w:rsidR="008F29B1" w:rsidRPr="00B456F3">
        <w:rPr>
          <w:sz w:val="16"/>
          <w:szCs w:val="16"/>
        </w:rPr>
        <w:t>Başkanlığı’na</w:t>
      </w:r>
      <w:r w:rsidR="008F29B1" w:rsidRPr="00B456F3">
        <w:rPr>
          <w:spacing w:val="-1"/>
          <w:sz w:val="16"/>
          <w:szCs w:val="16"/>
        </w:rPr>
        <w:t xml:space="preserve"> </w:t>
      </w:r>
      <w:r w:rsidR="008F29B1" w:rsidRPr="00B456F3">
        <w:rPr>
          <w:sz w:val="16"/>
          <w:szCs w:val="16"/>
        </w:rPr>
        <w:t>başvurması</w:t>
      </w:r>
      <w:r w:rsidR="008F29B1" w:rsidRPr="00B456F3">
        <w:rPr>
          <w:spacing w:val="2"/>
          <w:sz w:val="16"/>
          <w:szCs w:val="16"/>
        </w:rPr>
        <w:t xml:space="preserve"> </w:t>
      </w:r>
      <w:r w:rsidR="008F29B1" w:rsidRPr="00B456F3">
        <w:rPr>
          <w:sz w:val="16"/>
          <w:szCs w:val="16"/>
        </w:rPr>
        <w:t>gerekir.</w:t>
      </w:r>
      <w:r w:rsidR="00B456F3" w:rsidRPr="00B456F3">
        <w:rPr>
          <w:sz w:val="16"/>
          <w:szCs w:val="16"/>
        </w:rPr>
        <w:t xml:space="preserve"> Ani gelişen sağlık raporu, idari görevlendirme, </w:t>
      </w:r>
      <w:bookmarkStart w:id="0" w:name="_GoBack"/>
      <w:r w:rsidR="00B456F3" w:rsidRPr="00B456F3">
        <w:rPr>
          <w:sz w:val="16"/>
          <w:szCs w:val="16"/>
        </w:rPr>
        <w:t>resmi görev</w:t>
      </w:r>
      <w:bookmarkEnd w:id="0"/>
      <w:r w:rsidR="00B456F3" w:rsidRPr="00B456F3">
        <w:rPr>
          <w:sz w:val="16"/>
          <w:szCs w:val="16"/>
        </w:rPr>
        <w:t>, kaza, yakın vefatı ve benzeri zorunlu hallerde ise başvuru süresi, mazeretin sona ermesini izleyen 3 iş günüdür.</w:t>
      </w:r>
    </w:p>
    <w:p w:rsidR="00B456F3" w:rsidRPr="00B456F3" w:rsidRDefault="005B5D21" w:rsidP="004C7578">
      <w:pPr>
        <w:pStyle w:val="ListeParagraf"/>
        <w:numPr>
          <w:ilvl w:val="0"/>
          <w:numId w:val="5"/>
        </w:numPr>
        <w:spacing w:line="276" w:lineRule="auto"/>
        <w:ind w:left="426" w:hanging="284"/>
        <w:jc w:val="both"/>
        <w:rPr>
          <w:sz w:val="16"/>
          <w:szCs w:val="16"/>
        </w:rPr>
      </w:pPr>
      <w:r w:rsidRPr="00B456F3">
        <w:rPr>
          <w:sz w:val="16"/>
          <w:szCs w:val="16"/>
        </w:rPr>
        <w:t>Derslerin telafileri, Enstitü Yönetim Kurulunun onayından sonra yapılmalıdır.</w:t>
      </w:r>
    </w:p>
    <w:p w:rsidR="00B456F3" w:rsidRPr="00B456F3" w:rsidRDefault="001A6A5F" w:rsidP="00B456F3">
      <w:pPr>
        <w:pStyle w:val="ListeParagraf"/>
        <w:numPr>
          <w:ilvl w:val="0"/>
          <w:numId w:val="5"/>
        </w:numPr>
        <w:spacing w:line="276" w:lineRule="auto"/>
        <w:ind w:left="426" w:hanging="284"/>
        <w:jc w:val="both"/>
        <w:rPr>
          <w:sz w:val="16"/>
          <w:szCs w:val="16"/>
        </w:rPr>
      </w:pPr>
      <w:r>
        <w:rPr>
          <w:sz w:val="16"/>
          <w:szCs w:val="16"/>
        </w:rPr>
        <w:t xml:space="preserve">Uzmanlık alan dersi ve tez çalışmasına (danışmanlığa) </w:t>
      </w:r>
      <w:r w:rsidR="00B456F3" w:rsidRPr="00B456F3">
        <w:rPr>
          <w:sz w:val="16"/>
          <w:szCs w:val="16"/>
        </w:rPr>
        <w:t>ilişkin işlemler, ilgili mevzuat çerçevesinde ayrıca değerlendirilir.</w:t>
      </w:r>
    </w:p>
    <w:p w:rsidR="00B456F3" w:rsidRPr="00B456F3" w:rsidRDefault="00B456F3" w:rsidP="00B456F3">
      <w:pPr>
        <w:pStyle w:val="ListeParagraf"/>
        <w:numPr>
          <w:ilvl w:val="0"/>
          <w:numId w:val="5"/>
        </w:numPr>
        <w:spacing w:line="276" w:lineRule="auto"/>
        <w:ind w:left="426" w:hanging="284"/>
        <w:jc w:val="both"/>
        <w:rPr>
          <w:sz w:val="16"/>
          <w:szCs w:val="16"/>
        </w:rPr>
      </w:pPr>
      <w:r w:rsidRPr="00B456F3">
        <w:rPr>
          <w:sz w:val="16"/>
          <w:szCs w:val="16"/>
        </w:rPr>
        <w:t>Mazeretin resmi belge ile belgelendirilmesi zorunludur. Sağlık raporu, resmi görevlendirme yazısı, izin onayı ve benzeri belgeler başvuru ekinde sunulmalıdır.</w:t>
      </w:r>
    </w:p>
    <w:p w:rsidR="009878DB" w:rsidRPr="00B456F3" w:rsidRDefault="00B456F3" w:rsidP="00B456F3">
      <w:pPr>
        <w:pStyle w:val="ListeParagraf"/>
        <w:numPr>
          <w:ilvl w:val="0"/>
          <w:numId w:val="5"/>
        </w:numPr>
        <w:spacing w:line="276" w:lineRule="auto"/>
        <w:ind w:left="426" w:hanging="284"/>
        <w:jc w:val="both"/>
        <w:rPr>
          <w:sz w:val="16"/>
          <w:szCs w:val="16"/>
        </w:rPr>
      </w:pPr>
      <w:r w:rsidRPr="00B456F3">
        <w:rPr>
          <w:sz w:val="16"/>
          <w:szCs w:val="16"/>
        </w:rPr>
        <w:t>Telafi dersleri ilgili yarıyıl içinde ve akademik takvime uygun olarak tamamlanır.</w:t>
      </w:r>
      <w:r w:rsidR="005B5D21" w:rsidRPr="00B456F3">
        <w:rPr>
          <w:sz w:val="16"/>
          <w:szCs w:val="16"/>
        </w:rPr>
        <w:t xml:space="preserve"> </w:t>
      </w:r>
    </w:p>
    <w:p w:rsidR="00BE30D1" w:rsidRPr="00B456F3" w:rsidRDefault="00DF5527" w:rsidP="00DC2C40">
      <w:pPr>
        <w:pStyle w:val="ListeParagraf"/>
        <w:numPr>
          <w:ilvl w:val="0"/>
          <w:numId w:val="5"/>
        </w:numPr>
        <w:spacing w:line="276" w:lineRule="auto"/>
        <w:ind w:left="426" w:hanging="284"/>
        <w:jc w:val="both"/>
        <w:rPr>
          <w:sz w:val="16"/>
          <w:szCs w:val="16"/>
        </w:rPr>
      </w:pPr>
      <w:r w:rsidRPr="00B456F3">
        <w:rPr>
          <w:sz w:val="16"/>
          <w:szCs w:val="16"/>
        </w:rPr>
        <w:t>Bu form “</w:t>
      </w:r>
      <w:r w:rsidRPr="00B456F3">
        <w:rPr>
          <w:i/>
          <w:sz w:val="16"/>
          <w:szCs w:val="16"/>
        </w:rPr>
        <w:t>Ankara</w:t>
      </w:r>
      <w:r w:rsidRPr="00B456F3">
        <w:rPr>
          <w:i/>
          <w:spacing w:val="-4"/>
          <w:sz w:val="16"/>
          <w:szCs w:val="16"/>
        </w:rPr>
        <w:t xml:space="preserve"> </w:t>
      </w:r>
      <w:r w:rsidRPr="00B456F3">
        <w:rPr>
          <w:i/>
          <w:sz w:val="16"/>
          <w:szCs w:val="16"/>
        </w:rPr>
        <w:t>Müzik</w:t>
      </w:r>
      <w:r w:rsidRPr="00B456F3">
        <w:rPr>
          <w:i/>
          <w:spacing w:val="-4"/>
          <w:sz w:val="16"/>
          <w:szCs w:val="16"/>
        </w:rPr>
        <w:t xml:space="preserve"> </w:t>
      </w:r>
      <w:r w:rsidR="00004F30">
        <w:rPr>
          <w:i/>
          <w:sz w:val="16"/>
          <w:szCs w:val="16"/>
        </w:rPr>
        <w:t>v</w:t>
      </w:r>
      <w:r w:rsidRPr="00B456F3">
        <w:rPr>
          <w:i/>
          <w:sz w:val="16"/>
          <w:szCs w:val="16"/>
        </w:rPr>
        <w:t>e</w:t>
      </w:r>
      <w:r w:rsidRPr="00B456F3">
        <w:rPr>
          <w:i/>
          <w:spacing w:val="-1"/>
          <w:sz w:val="16"/>
          <w:szCs w:val="16"/>
        </w:rPr>
        <w:t xml:space="preserve"> </w:t>
      </w:r>
      <w:r w:rsidRPr="00B456F3">
        <w:rPr>
          <w:i/>
          <w:sz w:val="16"/>
          <w:szCs w:val="16"/>
        </w:rPr>
        <w:t>Güzel</w:t>
      </w:r>
      <w:r w:rsidRPr="00B456F3">
        <w:rPr>
          <w:i/>
          <w:spacing w:val="-2"/>
          <w:sz w:val="16"/>
          <w:szCs w:val="16"/>
        </w:rPr>
        <w:t xml:space="preserve"> </w:t>
      </w:r>
      <w:r w:rsidRPr="00B456F3">
        <w:rPr>
          <w:i/>
          <w:sz w:val="16"/>
          <w:szCs w:val="16"/>
        </w:rPr>
        <w:t>Sanatlar</w:t>
      </w:r>
      <w:r w:rsidRPr="00B456F3">
        <w:rPr>
          <w:i/>
          <w:spacing w:val="-3"/>
          <w:sz w:val="16"/>
          <w:szCs w:val="16"/>
        </w:rPr>
        <w:t xml:space="preserve"> </w:t>
      </w:r>
      <w:r w:rsidRPr="00B456F3">
        <w:rPr>
          <w:i/>
          <w:sz w:val="16"/>
          <w:szCs w:val="16"/>
        </w:rPr>
        <w:t>Üniversitesi</w:t>
      </w:r>
      <w:r w:rsidRPr="00B456F3">
        <w:rPr>
          <w:b/>
          <w:i/>
          <w:sz w:val="16"/>
          <w:szCs w:val="16"/>
        </w:rPr>
        <w:t xml:space="preserve"> </w:t>
      </w:r>
      <w:r w:rsidR="00004F30">
        <w:rPr>
          <w:i/>
          <w:sz w:val="16"/>
          <w:szCs w:val="16"/>
        </w:rPr>
        <w:t>Ders Görevlendirmesi v</w:t>
      </w:r>
      <w:r w:rsidRPr="00B456F3">
        <w:rPr>
          <w:i/>
          <w:sz w:val="16"/>
          <w:szCs w:val="16"/>
        </w:rPr>
        <w:t>e Ek Ders Ücreti Ödemelerine İlişkin</w:t>
      </w:r>
      <w:r w:rsidRPr="00B456F3">
        <w:rPr>
          <w:i/>
          <w:spacing w:val="-57"/>
          <w:sz w:val="16"/>
          <w:szCs w:val="16"/>
        </w:rPr>
        <w:t xml:space="preserve"> </w:t>
      </w:r>
      <w:r w:rsidR="00004F30">
        <w:rPr>
          <w:i/>
          <w:sz w:val="16"/>
          <w:szCs w:val="16"/>
        </w:rPr>
        <w:t>Usul v</w:t>
      </w:r>
      <w:r w:rsidRPr="00B456F3">
        <w:rPr>
          <w:i/>
          <w:sz w:val="16"/>
          <w:szCs w:val="16"/>
        </w:rPr>
        <w:t>e Esaslar</w:t>
      </w:r>
      <w:r w:rsidRPr="00B456F3">
        <w:rPr>
          <w:i/>
          <w:spacing w:val="-1"/>
          <w:sz w:val="16"/>
          <w:szCs w:val="16"/>
        </w:rPr>
        <w:t xml:space="preserve"> </w:t>
      </w:r>
      <w:r w:rsidRPr="00B456F3">
        <w:rPr>
          <w:i/>
          <w:sz w:val="16"/>
          <w:szCs w:val="16"/>
        </w:rPr>
        <w:t>Hakkında</w:t>
      </w:r>
      <w:r w:rsidRPr="00B456F3">
        <w:rPr>
          <w:i/>
          <w:spacing w:val="2"/>
          <w:sz w:val="16"/>
          <w:szCs w:val="16"/>
        </w:rPr>
        <w:t xml:space="preserve"> </w:t>
      </w:r>
      <w:proofErr w:type="spellStart"/>
      <w:r w:rsidRPr="00B456F3">
        <w:rPr>
          <w:i/>
          <w:sz w:val="16"/>
          <w:szCs w:val="16"/>
        </w:rPr>
        <w:t>Yönerge</w:t>
      </w:r>
      <w:r w:rsidRPr="00B456F3">
        <w:rPr>
          <w:sz w:val="16"/>
          <w:szCs w:val="16"/>
        </w:rPr>
        <w:t>”ye</w:t>
      </w:r>
      <w:proofErr w:type="spellEnd"/>
      <w:r w:rsidRPr="00B456F3">
        <w:rPr>
          <w:sz w:val="16"/>
          <w:szCs w:val="16"/>
        </w:rPr>
        <w:t xml:space="preserve"> göre hazırlanmıştır.</w:t>
      </w:r>
    </w:p>
    <w:sectPr w:rsidR="00BE30D1" w:rsidRPr="00B456F3" w:rsidSect="00B456F3">
      <w:headerReference w:type="default" r:id="rId8"/>
      <w:pgSz w:w="11906" w:h="16838"/>
      <w:pgMar w:top="238" w:right="1134" w:bottom="568" w:left="1134" w:header="709" w:footer="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458" w:rsidRDefault="00C15458" w:rsidP="00205248">
      <w:r>
        <w:separator/>
      </w:r>
    </w:p>
  </w:endnote>
  <w:endnote w:type="continuationSeparator" w:id="0">
    <w:p w:rsidR="00C15458" w:rsidRDefault="00C15458" w:rsidP="0020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458" w:rsidRDefault="00C15458" w:rsidP="00205248">
      <w:r>
        <w:separator/>
      </w:r>
    </w:p>
  </w:footnote>
  <w:footnote w:type="continuationSeparator" w:id="0">
    <w:p w:rsidR="00C15458" w:rsidRDefault="00C15458" w:rsidP="0020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08" w:type="dxa"/>
      <w:tblLook w:val="04A0" w:firstRow="1" w:lastRow="0" w:firstColumn="1" w:lastColumn="0" w:noHBand="0" w:noVBand="1"/>
    </w:tblPr>
    <w:tblGrid>
      <w:gridCol w:w="2063"/>
      <w:gridCol w:w="7645"/>
    </w:tblGrid>
    <w:tr w:rsidR="00925C07" w:rsidTr="00AC21C8">
      <w:trPr>
        <w:trHeight w:val="1843"/>
      </w:trPr>
      <w:tc>
        <w:tcPr>
          <w:tcW w:w="2063" w:type="dxa"/>
        </w:tcPr>
        <w:p w:rsidR="00925C07" w:rsidRPr="00F52DB7" w:rsidRDefault="00925C07" w:rsidP="00EC67F1">
          <w:pPr>
            <w:jc w:val="both"/>
            <w:rPr>
              <w:b/>
              <w:sz w:val="28"/>
            </w:rPr>
          </w:pPr>
          <w:r w:rsidRPr="00F52DB7">
            <w:rPr>
              <w:b/>
              <w:noProof/>
              <w:sz w:val="28"/>
            </w:rPr>
            <w:drawing>
              <wp:inline distT="0" distB="0" distL="0" distR="0">
                <wp:extent cx="1080000" cy="934599"/>
                <wp:effectExtent l="19050" t="0" r="585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81068368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934599"/>
                        </a:xfrm>
                        <a:prstGeom prst="rect">
                          <a:avLst/>
                        </a:prstGeom>
                      </pic:spPr>
                    </pic:pic>
                  </a:graphicData>
                </a:graphic>
              </wp:inline>
            </w:drawing>
          </w:r>
        </w:p>
      </w:tc>
      <w:tc>
        <w:tcPr>
          <w:tcW w:w="7645" w:type="dxa"/>
          <w:shd w:val="clear" w:color="auto" w:fill="9FE6FF"/>
          <w:vAlign w:val="center"/>
        </w:tcPr>
        <w:p w:rsidR="00925C07" w:rsidRDefault="00925C07" w:rsidP="009878DB">
          <w:pPr>
            <w:jc w:val="center"/>
            <w:rPr>
              <w:b/>
            </w:rPr>
          </w:pPr>
          <w:r w:rsidRPr="00F52DB7">
            <w:rPr>
              <w:b/>
            </w:rPr>
            <w:t xml:space="preserve">ANKARA MÜZİK VE GÜZEL SANATLAR ÜNİVERSİTESİ </w:t>
          </w:r>
        </w:p>
        <w:p w:rsidR="00925C07" w:rsidRDefault="00925C07" w:rsidP="009878DB">
          <w:pPr>
            <w:jc w:val="center"/>
            <w:rPr>
              <w:b/>
            </w:rPr>
          </w:pPr>
          <w:r>
            <w:rPr>
              <w:b/>
            </w:rPr>
            <w:t>MÜZİK VE GÜZEL SANATLAR ENSTİTÜSÜ</w:t>
          </w:r>
        </w:p>
        <w:p w:rsidR="00925C07" w:rsidRDefault="005C0504" w:rsidP="009878DB">
          <w:pPr>
            <w:jc w:val="center"/>
            <w:rPr>
              <w:b/>
            </w:rPr>
          </w:pPr>
          <w:proofErr w:type="gramStart"/>
          <w:r>
            <w:rPr>
              <w:b/>
            </w:rPr>
            <w:t>……………………………….</w:t>
          </w:r>
          <w:r w:rsidR="00925C07">
            <w:rPr>
              <w:b/>
            </w:rPr>
            <w:t>…</w:t>
          </w:r>
          <w:proofErr w:type="gramEnd"/>
          <w:r w:rsidR="00925C07">
            <w:rPr>
              <w:b/>
            </w:rPr>
            <w:t xml:space="preserve"> ANA</w:t>
          </w:r>
          <w:r w:rsidR="0014218D">
            <w:rPr>
              <w:b/>
            </w:rPr>
            <w:t xml:space="preserve"> </w:t>
          </w:r>
          <w:r w:rsidR="00925C07">
            <w:rPr>
              <w:b/>
            </w:rPr>
            <w:t>BİLİM DALI</w:t>
          </w:r>
          <w:r w:rsidR="0014218D">
            <w:rPr>
              <w:b/>
            </w:rPr>
            <w:t>/ANA SANAT DALI</w:t>
          </w:r>
          <w:r w:rsidR="00925C07">
            <w:rPr>
              <w:b/>
            </w:rPr>
            <w:t xml:space="preserve"> BAŞKANLIĞINA</w:t>
          </w:r>
        </w:p>
        <w:p w:rsidR="005C0504" w:rsidRPr="00B456F3" w:rsidRDefault="005C0504" w:rsidP="009878DB">
          <w:pPr>
            <w:jc w:val="center"/>
            <w:rPr>
              <w:b/>
              <w:sz w:val="16"/>
            </w:rPr>
          </w:pPr>
        </w:p>
        <w:p w:rsidR="000173EA" w:rsidRPr="0066390B" w:rsidRDefault="00925C07" w:rsidP="009878DB">
          <w:pPr>
            <w:jc w:val="center"/>
            <w:rPr>
              <w:b/>
            </w:rPr>
          </w:pPr>
          <w:r>
            <w:rPr>
              <w:b/>
            </w:rPr>
            <w:t xml:space="preserve">LİSANSÜSTÜ DERS TELAFİ </w:t>
          </w:r>
          <w:r w:rsidR="008F29B1">
            <w:rPr>
              <w:b/>
            </w:rPr>
            <w:t>FORMU</w:t>
          </w:r>
          <w:r w:rsidR="0066390B">
            <w:rPr>
              <w:b/>
            </w:rPr>
            <w:br/>
          </w:r>
          <w:r w:rsidR="000173EA">
            <w:rPr>
              <w:b/>
              <w:i/>
              <w:color w:val="C00000"/>
              <w:sz w:val="18"/>
              <w:szCs w:val="18"/>
            </w:rPr>
            <w:t>(Bilgisayar ortamında doldurulmalıdır)</w:t>
          </w:r>
        </w:p>
      </w:tc>
    </w:tr>
  </w:tbl>
  <w:p w:rsidR="00925C07" w:rsidRPr="004C7578" w:rsidRDefault="00925C07">
    <w:pPr>
      <w:pStyle w:val="stBilgi"/>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39A"/>
    <w:multiLevelType w:val="hybridMultilevel"/>
    <w:tmpl w:val="A416489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0F42098"/>
    <w:multiLevelType w:val="hybridMultilevel"/>
    <w:tmpl w:val="C59CA8C8"/>
    <w:lvl w:ilvl="0" w:tplc="848C596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FB35383"/>
    <w:multiLevelType w:val="hybridMultilevel"/>
    <w:tmpl w:val="154C7116"/>
    <w:lvl w:ilvl="0" w:tplc="F3ACBA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EA4ABB"/>
    <w:multiLevelType w:val="hybridMultilevel"/>
    <w:tmpl w:val="6D281132"/>
    <w:lvl w:ilvl="0" w:tplc="041F000D">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953E10"/>
    <w:multiLevelType w:val="hybridMultilevel"/>
    <w:tmpl w:val="D86E8934"/>
    <w:lvl w:ilvl="0" w:tplc="F516005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03C7"/>
    <w:rsid w:val="00000A7F"/>
    <w:rsid w:val="00004F30"/>
    <w:rsid w:val="00006FD0"/>
    <w:rsid w:val="000075F9"/>
    <w:rsid w:val="00016272"/>
    <w:rsid w:val="000173EA"/>
    <w:rsid w:val="00017A83"/>
    <w:rsid w:val="00030D5E"/>
    <w:rsid w:val="00052B3D"/>
    <w:rsid w:val="000622DA"/>
    <w:rsid w:val="000628D3"/>
    <w:rsid w:val="00074B1D"/>
    <w:rsid w:val="000868CE"/>
    <w:rsid w:val="00094DE9"/>
    <w:rsid w:val="00096A97"/>
    <w:rsid w:val="000A00ED"/>
    <w:rsid w:val="000A021B"/>
    <w:rsid w:val="000A08C5"/>
    <w:rsid w:val="000A1435"/>
    <w:rsid w:val="000B04DD"/>
    <w:rsid w:val="000B4136"/>
    <w:rsid w:val="000C36C7"/>
    <w:rsid w:val="000C66BC"/>
    <w:rsid w:val="000C7513"/>
    <w:rsid w:val="000D506B"/>
    <w:rsid w:val="000E165C"/>
    <w:rsid w:val="000E4E22"/>
    <w:rsid w:val="000E6551"/>
    <w:rsid w:val="000F4DE9"/>
    <w:rsid w:val="000F6151"/>
    <w:rsid w:val="00106045"/>
    <w:rsid w:val="001100D7"/>
    <w:rsid w:val="001223C2"/>
    <w:rsid w:val="00123BD1"/>
    <w:rsid w:val="001263B7"/>
    <w:rsid w:val="00127C8F"/>
    <w:rsid w:val="00130A27"/>
    <w:rsid w:val="00132282"/>
    <w:rsid w:val="0013443F"/>
    <w:rsid w:val="00136254"/>
    <w:rsid w:val="001364CF"/>
    <w:rsid w:val="0014218D"/>
    <w:rsid w:val="00145651"/>
    <w:rsid w:val="00147E33"/>
    <w:rsid w:val="0015216C"/>
    <w:rsid w:val="00164083"/>
    <w:rsid w:val="0017724A"/>
    <w:rsid w:val="00180661"/>
    <w:rsid w:val="00186E93"/>
    <w:rsid w:val="00191CF5"/>
    <w:rsid w:val="001940B0"/>
    <w:rsid w:val="001A0180"/>
    <w:rsid w:val="001A38C3"/>
    <w:rsid w:val="001A4432"/>
    <w:rsid w:val="001A6A5F"/>
    <w:rsid w:val="001A6C8B"/>
    <w:rsid w:val="001B175C"/>
    <w:rsid w:val="001C15D9"/>
    <w:rsid w:val="001C2A08"/>
    <w:rsid w:val="001C4675"/>
    <w:rsid w:val="001D232E"/>
    <w:rsid w:val="001D47AE"/>
    <w:rsid w:val="001D6B79"/>
    <w:rsid w:val="001E633E"/>
    <w:rsid w:val="001F57BA"/>
    <w:rsid w:val="001F7BFB"/>
    <w:rsid w:val="00205248"/>
    <w:rsid w:val="002131B4"/>
    <w:rsid w:val="002168CB"/>
    <w:rsid w:val="00222E12"/>
    <w:rsid w:val="002232F8"/>
    <w:rsid w:val="002320B0"/>
    <w:rsid w:val="00264B0D"/>
    <w:rsid w:val="00280711"/>
    <w:rsid w:val="00282193"/>
    <w:rsid w:val="0028665E"/>
    <w:rsid w:val="002A36D9"/>
    <w:rsid w:val="002B233F"/>
    <w:rsid w:val="002D7A46"/>
    <w:rsid w:val="002D7DF2"/>
    <w:rsid w:val="002E264E"/>
    <w:rsid w:val="002E27BC"/>
    <w:rsid w:val="002E331A"/>
    <w:rsid w:val="002E521F"/>
    <w:rsid w:val="002F50E8"/>
    <w:rsid w:val="00313327"/>
    <w:rsid w:val="0031417F"/>
    <w:rsid w:val="0032255D"/>
    <w:rsid w:val="00327091"/>
    <w:rsid w:val="00327A16"/>
    <w:rsid w:val="00330FD9"/>
    <w:rsid w:val="003328DD"/>
    <w:rsid w:val="00346669"/>
    <w:rsid w:val="00350F5D"/>
    <w:rsid w:val="00351D9F"/>
    <w:rsid w:val="00372D5B"/>
    <w:rsid w:val="00381DFB"/>
    <w:rsid w:val="0038375B"/>
    <w:rsid w:val="003842D6"/>
    <w:rsid w:val="00391178"/>
    <w:rsid w:val="003A0107"/>
    <w:rsid w:val="003C6439"/>
    <w:rsid w:val="003E59D1"/>
    <w:rsid w:val="003F03B9"/>
    <w:rsid w:val="003F35C7"/>
    <w:rsid w:val="003F4E11"/>
    <w:rsid w:val="00402514"/>
    <w:rsid w:val="00406099"/>
    <w:rsid w:val="00417DD1"/>
    <w:rsid w:val="0043500E"/>
    <w:rsid w:val="00447DE9"/>
    <w:rsid w:val="00454EB5"/>
    <w:rsid w:val="004678AF"/>
    <w:rsid w:val="00476958"/>
    <w:rsid w:val="0048455E"/>
    <w:rsid w:val="004853B7"/>
    <w:rsid w:val="00490596"/>
    <w:rsid w:val="00493BDB"/>
    <w:rsid w:val="00497471"/>
    <w:rsid w:val="004A474B"/>
    <w:rsid w:val="004A72CA"/>
    <w:rsid w:val="004B3BE5"/>
    <w:rsid w:val="004C56CC"/>
    <w:rsid w:val="004C7578"/>
    <w:rsid w:val="004D1CDC"/>
    <w:rsid w:val="004E199C"/>
    <w:rsid w:val="004E53E4"/>
    <w:rsid w:val="004E78A0"/>
    <w:rsid w:val="004F59E8"/>
    <w:rsid w:val="00501694"/>
    <w:rsid w:val="00510DE1"/>
    <w:rsid w:val="0052058D"/>
    <w:rsid w:val="0054200C"/>
    <w:rsid w:val="005460D8"/>
    <w:rsid w:val="005540E2"/>
    <w:rsid w:val="0057698F"/>
    <w:rsid w:val="005909FA"/>
    <w:rsid w:val="005A1336"/>
    <w:rsid w:val="005A200B"/>
    <w:rsid w:val="005A38EE"/>
    <w:rsid w:val="005A5906"/>
    <w:rsid w:val="005A7F9C"/>
    <w:rsid w:val="005B5D21"/>
    <w:rsid w:val="005C0504"/>
    <w:rsid w:val="005D4CD4"/>
    <w:rsid w:val="005E3B87"/>
    <w:rsid w:val="005F4761"/>
    <w:rsid w:val="00614F7C"/>
    <w:rsid w:val="00642CF9"/>
    <w:rsid w:val="0064301F"/>
    <w:rsid w:val="00657747"/>
    <w:rsid w:val="00657CF3"/>
    <w:rsid w:val="00662FE6"/>
    <w:rsid w:val="0066390B"/>
    <w:rsid w:val="006660EC"/>
    <w:rsid w:val="00670054"/>
    <w:rsid w:val="00672E14"/>
    <w:rsid w:val="00676585"/>
    <w:rsid w:val="00683AA8"/>
    <w:rsid w:val="00691E4C"/>
    <w:rsid w:val="00694DCE"/>
    <w:rsid w:val="00696771"/>
    <w:rsid w:val="006B03A8"/>
    <w:rsid w:val="006D6AE1"/>
    <w:rsid w:val="006E5626"/>
    <w:rsid w:val="006F26BE"/>
    <w:rsid w:val="007006AC"/>
    <w:rsid w:val="00702B72"/>
    <w:rsid w:val="00705F0E"/>
    <w:rsid w:val="00711D32"/>
    <w:rsid w:val="007220B7"/>
    <w:rsid w:val="00737868"/>
    <w:rsid w:val="00746B04"/>
    <w:rsid w:val="007539B4"/>
    <w:rsid w:val="00763B33"/>
    <w:rsid w:val="00765D13"/>
    <w:rsid w:val="00771326"/>
    <w:rsid w:val="0077686E"/>
    <w:rsid w:val="0079419A"/>
    <w:rsid w:val="00796BF0"/>
    <w:rsid w:val="007A4453"/>
    <w:rsid w:val="007A73DF"/>
    <w:rsid w:val="007C17E4"/>
    <w:rsid w:val="007C1DAD"/>
    <w:rsid w:val="007D13E2"/>
    <w:rsid w:val="007D2603"/>
    <w:rsid w:val="007D544B"/>
    <w:rsid w:val="007E3508"/>
    <w:rsid w:val="007F2795"/>
    <w:rsid w:val="00804A3A"/>
    <w:rsid w:val="00805998"/>
    <w:rsid w:val="008068CD"/>
    <w:rsid w:val="00806DA5"/>
    <w:rsid w:val="00811B28"/>
    <w:rsid w:val="00812F4B"/>
    <w:rsid w:val="00852802"/>
    <w:rsid w:val="008602E9"/>
    <w:rsid w:val="008648E7"/>
    <w:rsid w:val="00867A16"/>
    <w:rsid w:val="00870334"/>
    <w:rsid w:val="00877B62"/>
    <w:rsid w:val="008836FA"/>
    <w:rsid w:val="0088705D"/>
    <w:rsid w:val="00896881"/>
    <w:rsid w:val="008A0A45"/>
    <w:rsid w:val="008A13F6"/>
    <w:rsid w:val="008A4E77"/>
    <w:rsid w:val="008B164C"/>
    <w:rsid w:val="008B199E"/>
    <w:rsid w:val="008B22BA"/>
    <w:rsid w:val="008B65DF"/>
    <w:rsid w:val="008C679E"/>
    <w:rsid w:val="008D1A06"/>
    <w:rsid w:val="008D6BF3"/>
    <w:rsid w:val="008E47C5"/>
    <w:rsid w:val="008E49EF"/>
    <w:rsid w:val="008E5E51"/>
    <w:rsid w:val="008E7239"/>
    <w:rsid w:val="008E7D8B"/>
    <w:rsid w:val="008F0C7D"/>
    <w:rsid w:val="008F24A8"/>
    <w:rsid w:val="008F29B1"/>
    <w:rsid w:val="008F2F22"/>
    <w:rsid w:val="008F5BC9"/>
    <w:rsid w:val="008F71FB"/>
    <w:rsid w:val="00911B63"/>
    <w:rsid w:val="00925C07"/>
    <w:rsid w:val="00941D18"/>
    <w:rsid w:val="00975E0C"/>
    <w:rsid w:val="00984149"/>
    <w:rsid w:val="009878DB"/>
    <w:rsid w:val="0099034E"/>
    <w:rsid w:val="009914AA"/>
    <w:rsid w:val="00994292"/>
    <w:rsid w:val="009A77DF"/>
    <w:rsid w:val="009B1509"/>
    <w:rsid w:val="009B5616"/>
    <w:rsid w:val="009C065F"/>
    <w:rsid w:val="009E07A5"/>
    <w:rsid w:val="009E3956"/>
    <w:rsid w:val="00A00E7B"/>
    <w:rsid w:val="00A0107A"/>
    <w:rsid w:val="00A050F7"/>
    <w:rsid w:val="00A065DE"/>
    <w:rsid w:val="00A11CE8"/>
    <w:rsid w:val="00A32E45"/>
    <w:rsid w:val="00A61044"/>
    <w:rsid w:val="00A655A3"/>
    <w:rsid w:val="00A714CD"/>
    <w:rsid w:val="00A71F16"/>
    <w:rsid w:val="00A86D9F"/>
    <w:rsid w:val="00A90B66"/>
    <w:rsid w:val="00AA4F83"/>
    <w:rsid w:val="00AA6039"/>
    <w:rsid w:val="00AB0B25"/>
    <w:rsid w:val="00AB323C"/>
    <w:rsid w:val="00AC076D"/>
    <w:rsid w:val="00AC0FE8"/>
    <w:rsid w:val="00AC21C8"/>
    <w:rsid w:val="00AC3513"/>
    <w:rsid w:val="00AC6A61"/>
    <w:rsid w:val="00AD2BE8"/>
    <w:rsid w:val="00AD4D74"/>
    <w:rsid w:val="00AE38EB"/>
    <w:rsid w:val="00AF3242"/>
    <w:rsid w:val="00AF3CFE"/>
    <w:rsid w:val="00B014EC"/>
    <w:rsid w:val="00B0416D"/>
    <w:rsid w:val="00B13570"/>
    <w:rsid w:val="00B20185"/>
    <w:rsid w:val="00B2162F"/>
    <w:rsid w:val="00B24D93"/>
    <w:rsid w:val="00B27512"/>
    <w:rsid w:val="00B329F5"/>
    <w:rsid w:val="00B32B01"/>
    <w:rsid w:val="00B34B2C"/>
    <w:rsid w:val="00B41D00"/>
    <w:rsid w:val="00B456F3"/>
    <w:rsid w:val="00B5445C"/>
    <w:rsid w:val="00B70875"/>
    <w:rsid w:val="00B77546"/>
    <w:rsid w:val="00B84ACB"/>
    <w:rsid w:val="00B90041"/>
    <w:rsid w:val="00B943E1"/>
    <w:rsid w:val="00BA2EFF"/>
    <w:rsid w:val="00BC19F5"/>
    <w:rsid w:val="00BC1FF2"/>
    <w:rsid w:val="00BD554E"/>
    <w:rsid w:val="00BD64E0"/>
    <w:rsid w:val="00BE30D1"/>
    <w:rsid w:val="00BE78B2"/>
    <w:rsid w:val="00BF1567"/>
    <w:rsid w:val="00BF3A16"/>
    <w:rsid w:val="00BF4930"/>
    <w:rsid w:val="00BF693F"/>
    <w:rsid w:val="00C0232C"/>
    <w:rsid w:val="00C139C5"/>
    <w:rsid w:val="00C14749"/>
    <w:rsid w:val="00C14970"/>
    <w:rsid w:val="00C15458"/>
    <w:rsid w:val="00C16018"/>
    <w:rsid w:val="00C16408"/>
    <w:rsid w:val="00C263DD"/>
    <w:rsid w:val="00C305C0"/>
    <w:rsid w:val="00C323E3"/>
    <w:rsid w:val="00C32C9D"/>
    <w:rsid w:val="00C42E29"/>
    <w:rsid w:val="00C4377F"/>
    <w:rsid w:val="00C5399A"/>
    <w:rsid w:val="00C62CCD"/>
    <w:rsid w:val="00C638C8"/>
    <w:rsid w:val="00C64781"/>
    <w:rsid w:val="00C7071E"/>
    <w:rsid w:val="00C75583"/>
    <w:rsid w:val="00C76C47"/>
    <w:rsid w:val="00C94742"/>
    <w:rsid w:val="00CB15CD"/>
    <w:rsid w:val="00CC1BEA"/>
    <w:rsid w:val="00CC41A7"/>
    <w:rsid w:val="00CC6C32"/>
    <w:rsid w:val="00CD3D62"/>
    <w:rsid w:val="00CE3165"/>
    <w:rsid w:val="00CE7635"/>
    <w:rsid w:val="00CF1BDA"/>
    <w:rsid w:val="00CF2509"/>
    <w:rsid w:val="00CF6156"/>
    <w:rsid w:val="00D05BB4"/>
    <w:rsid w:val="00D24F87"/>
    <w:rsid w:val="00D26518"/>
    <w:rsid w:val="00D27D92"/>
    <w:rsid w:val="00D33EBC"/>
    <w:rsid w:val="00D35C57"/>
    <w:rsid w:val="00D37EA0"/>
    <w:rsid w:val="00D44367"/>
    <w:rsid w:val="00D4453D"/>
    <w:rsid w:val="00D551E1"/>
    <w:rsid w:val="00D55D3C"/>
    <w:rsid w:val="00D646D9"/>
    <w:rsid w:val="00D67B29"/>
    <w:rsid w:val="00D73922"/>
    <w:rsid w:val="00D77EED"/>
    <w:rsid w:val="00D81D8E"/>
    <w:rsid w:val="00D84B51"/>
    <w:rsid w:val="00D8680B"/>
    <w:rsid w:val="00D97952"/>
    <w:rsid w:val="00DA0C4E"/>
    <w:rsid w:val="00DB5109"/>
    <w:rsid w:val="00DC10AC"/>
    <w:rsid w:val="00DC2C40"/>
    <w:rsid w:val="00DC71B4"/>
    <w:rsid w:val="00DD1403"/>
    <w:rsid w:val="00DD2246"/>
    <w:rsid w:val="00DD2F8C"/>
    <w:rsid w:val="00DE2AE7"/>
    <w:rsid w:val="00DE601C"/>
    <w:rsid w:val="00DF5527"/>
    <w:rsid w:val="00DF72C5"/>
    <w:rsid w:val="00E03F0F"/>
    <w:rsid w:val="00E17B63"/>
    <w:rsid w:val="00E43F1D"/>
    <w:rsid w:val="00E53334"/>
    <w:rsid w:val="00E535C1"/>
    <w:rsid w:val="00E55940"/>
    <w:rsid w:val="00E603C7"/>
    <w:rsid w:val="00E66D85"/>
    <w:rsid w:val="00E868A4"/>
    <w:rsid w:val="00EA4972"/>
    <w:rsid w:val="00EB47A6"/>
    <w:rsid w:val="00ED020F"/>
    <w:rsid w:val="00ED204D"/>
    <w:rsid w:val="00ED2581"/>
    <w:rsid w:val="00EF194E"/>
    <w:rsid w:val="00EF1D4D"/>
    <w:rsid w:val="00EF3B6C"/>
    <w:rsid w:val="00F05032"/>
    <w:rsid w:val="00F109F7"/>
    <w:rsid w:val="00F10D6B"/>
    <w:rsid w:val="00F113BC"/>
    <w:rsid w:val="00F12FD9"/>
    <w:rsid w:val="00F21AC6"/>
    <w:rsid w:val="00F2676B"/>
    <w:rsid w:val="00F41AAC"/>
    <w:rsid w:val="00F524F5"/>
    <w:rsid w:val="00F52670"/>
    <w:rsid w:val="00F6002B"/>
    <w:rsid w:val="00F64C5E"/>
    <w:rsid w:val="00F67943"/>
    <w:rsid w:val="00F77605"/>
    <w:rsid w:val="00F804F9"/>
    <w:rsid w:val="00F908B1"/>
    <w:rsid w:val="00F932A9"/>
    <w:rsid w:val="00F933B5"/>
    <w:rsid w:val="00F94F7C"/>
    <w:rsid w:val="00FA04E0"/>
    <w:rsid w:val="00FA19F6"/>
    <w:rsid w:val="00FA35DD"/>
    <w:rsid w:val="00FA74AE"/>
    <w:rsid w:val="00FB76CD"/>
    <w:rsid w:val="00FD3600"/>
    <w:rsid w:val="00FD61B9"/>
    <w:rsid w:val="00FE047B"/>
    <w:rsid w:val="00FE2944"/>
    <w:rsid w:val="00FF7997"/>
    <w:rsid w:val="00FF7B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C0329"/>
  <w15:docId w15:val="{1187CAD6-400E-4DC7-84FA-42A565D8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3C7"/>
    <w:rPr>
      <w:sz w:val="24"/>
      <w:szCs w:val="24"/>
    </w:rPr>
  </w:style>
  <w:style w:type="paragraph" w:styleId="Balk1">
    <w:name w:val="heading 1"/>
    <w:basedOn w:val="Normal"/>
    <w:link w:val="Balk1Char"/>
    <w:uiPriority w:val="1"/>
    <w:qFormat/>
    <w:rsid w:val="00DF5527"/>
    <w:pPr>
      <w:widowControl w:val="0"/>
      <w:autoSpaceDE w:val="0"/>
      <w:autoSpaceDN w:val="0"/>
      <w:spacing w:line="274" w:lineRule="exact"/>
      <w:ind w:left="1500"/>
      <w:jc w:val="both"/>
      <w:outlineLvl w:val="0"/>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E603C7"/>
    <w:pPr>
      <w:jc w:val="both"/>
    </w:pPr>
    <w:rPr>
      <w:szCs w:val="20"/>
    </w:rPr>
  </w:style>
  <w:style w:type="table" w:styleId="TabloKlavuzu">
    <w:name w:val="Table Grid"/>
    <w:basedOn w:val="NormalTablo"/>
    <w:uiPriority w:val="59"/>
    <w:rsid w:val="00E60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link w:val="AltyazChar"/>
    <w:qFormat/>
    <w:rsid w:val="00F67943"/>
    <w:pPr>
      <w:spacing w:after="60"/>
      <w:jc w:val="center"/>
      <w:outlineLvl w:val="1"/>
    </w:pPr>
    <w:rPr>
      <w:rFonts w:ascii="Arial" w:hAnsi="Arial"/>
    </w:rPr>
  </w:style>
  <w:style w:type="character" w:customStyle="1" w:styleId="AltyazChar">
    <w:name w:val="Altyazı Char"/>
    <w:link w:val="Altyaz"/>
    <w:rsid w:val="00F67943"/>
    <w:rPr>
      <w:rFonts w:ascii="Arial" w:hAnsi="Arial" w:cs="Arial"/>
      <w:sz w:val="24"/>
      <w:szCs w:val="24"/>
    </w:rPr>
  </w:style>
  <w:style w:type="paragraph" w:styleId="BalonMetni">
    <w:name w:val="Balloon Text"/>
    <w:basedOn w:val="Normal"/>
    <w:link w:val="BalonMetniChar"/>
    <w:rsid w:val="00106045"/>
    <w:rPr>
      <w:rFonts w:ascii="Tahoma" w:hAnsi="Tahoma" w:cs="Tahoma"/>
      <w:sz w:val="16"/>
      <w:szCs w:val="16"/>
    </w:rPr>
  </w:style>
  <w:style w:type="character" w:customStyle="1" w:styleId="BalonMetniChar">
    <w:name w:val="Balon Metni Char"/>
    <w:link w:val="BalonMetni"/>
    <w:rsid w:val="00106045"/>
    <w:rPr>
      <w:rFonts w:ascii="Tahoma" w:hAnsi="Tahoma" w:cs="Tahoma"/>
      <w:sz w:val="16"/>
      <w:szCs w:val="16"/>
    </w:rPr>
  </w:style>
  <w:style w:type="table" w:customStyle="1" w:styleId="TabloKlavuzu1">
    <w:name w:val="Tablo Kılavuzu1"/>
    <w:basedOn w:val="NormalTablo"/>
    <w:next w:val="TabloKlavuzu"/>
    <w:uiPriority w:val="59"/>
    <w:rsid w:val="00327A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29F5"/>
    <w:pPr>
      <w:autoSpaceDE w:val="0"/>
      <w:autoSpaceDN w:val="0"/>
      <w:adjustRightInd w:val="0"/>
    </w:pPr>
    <w:rPr>
      <w:color w:val="000000"/>
      <w:sz w:val="24"/>
      <w:szCs w:val="24"/>
    </w:rPr>
  </w:style>
  <w:style w:type="paragraph" w:styleId="stBilgi">
    <w:name w:val="header"/>
    <w:basedOn w:val="Normal"/>
    <w:link w:val="stBilgiChar"/>
    <w:rsid w:val="00205248"/>
    <w:pPr>
      <w:tabs>
        <w:tab w:val="center" w:pos="4536"/>
        <w:tab w:val="right" w:pos="9072"/>
      </w:tabs>
    </w:pPr>
  </w:style>
  <w:style w:type="character" w:customStyle="1" w:styleId="stBilgiChar">
    <w:name w:val="Üst Bilgi Char"/>
    <w:link w:val="stBilgi"/>
    <w:rsid w:val="00205248"/>
    <w:rPr>
      <w:sz w:val="24"/>
      <w:szCs w:val="24"/>
    </w:rPr>
  </w:style>
  <w:style w:type="paragraph" w:styleId="AltBilgi">
    <w:name w:val="footer"/>
    <w:basedOn w:val="Normal"/>
    <w:link w:val="AltBilgiChar"/>
    <w:uiPriority w:val="99"/>
    <w:rsid w:val="00205248"/>
    <w:pPr>
      <w:tabs>
        <w:tab w:val="center" w:pos="4536"/>
        <w:tab w:val="right" w:pos="9072"/>
      </w:tabs>
    </w:pPr>
  </w:style>
  <w:style w:type="character" w:customStyle="1" w:styleId="AltBilgiChar">
    <w:name w:val="Alt Bilgi Char"/>
    <w:link w:val="AltBilgi"/>
    <w:uiPriority w:val="99"/>
    <w:rsid w:val="00205248"/>
    <w:rPr>
      <w:sz w:val="24"/>
      <w:szCs w:val="24"/>
    </w:rPr>
  </w:style>
  <w:style w:type="character" w:styleId="Kpr">
    <w:name w:val="Hyperlink"/>
    <w:rsid w:val="00205248"/>
    <w:rPr>
      <w:color w:val="0000FF"/>
      <w:u w:val="single"/>
    </w:rPr>
  </w:style>
  <w:style w:type="paragraph" w:styleId="ListeParagraf">
    <w:name w:val="List Paragraph"/>
    <w:basedOn w:val="Normal"/>
    <w:uiPriority w:val="34"/>
    <w:qFormat/>
    <w:rsid w:val="00C94742"/>
    <w:pPr>
      <w:ind w:left="720"/>
      <w:contextualSpacing/>
    </w:pPr>
  </w:style>
  <w:style w:type="table" w:customStyle="1" w:styleId="TabloKlavuzu2">
    <w:name w:val="Tablo Kılavuzu2"/>
    <w:basedOn w:val="NormalTablo"/>
    <w:next w:val="TabloKlavuzu"/>
    <w:uiPriority w:val="59"/>
    <w:rsid w:val="005A7F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9914AA"/>
    <w:rPr>
      <w:rFonts w:ascii="Calibri" w:eastAsia="Calibri" w:hAnsi="Calibri"/>
      <w:sz w:val="22"/>
      <w:szCs w:val="22"/>
      <w:lang w:eastAsia="en-US"/>
    </w:rPr>
  </w:style>
  <w:style w:type="character" w:customStyle="1" w:styleId="AralkYokChar">
    <w:name w:val="Aralık Yok Char"/>
    <w:link w:val="AralkYok"/>
    <w:uiPriority w:val="1"/>
    <w:rsid w:val="009914AA"/>
    <w:rPr>
      <w:rFonts w:ascii="Calibri" w:eastAsia="Calibri" w:hAnsi="Calibri"/>
      <w:sz w:val="22"/>
      <w:szCs w:val="22"/>
      <w:lang w:eastAsia="en-US"/>
    </w:rPr>
  </w:style>
  <w:style w:type="character" w:customStyle="1" w:styleId="Balk1Char">
    <w:name w:val="Başlık 1 Char"/>
    <w:basedOn w:val="VarsaylanParagrafYazTipi"/>
    <w:link w:val="Balk1"/>
    <w:uiPriority w:val="1"/>
    <w:rsid w:val="00DF5527"/>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21980">
      <w:bodyDiv w:val="1"/>
      <w:marLeft w:val="0"/>
      <w:marRight w:val="0"/>
      <w:marTop w:val="0"/>
      <w:marBottom w:val="0"/>
      <w:divBdr>
        <w:top w:val="none" w:sz="0" w:space="0" w:color="auto"/>
        <w:left w:val="none" w:sz="0" w:space="0" w:color="auto"/>
        <w:bottom w:val="none" w:sz="0" w:space="0" w:color="auto"/>
        <w:right w:val="none" w:sz="0" w:space="0" w:color="auto"/>
      </w:divBdr>
    </w:div>
    <w:div w:id="1681851107">
      <w:bodyDiv w:val="1"/>
      <w:marLeft w:val="0"/>
      <w:marRight w:val="0"/>
      <w:marTop w:val="0"/>
      <w:marBottom w:val="0"/>
      <w:divBdr>
        <w:top w:val="none" w:sz="0" w:space="0" w:color="auto"/>
        <w:left w:val="none" w:sz="0" w:space="0" w:color="auto"/>
        <w:bottom w:val="none" w:sz="0" w:space="0" w:color="auto"/>
        <w:right w:val="none" w:sz="0" w:space="0" w:color="auto"/>
      </w:divBdr>
    </w:div>
    <w:div w:id="20396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0E962B1-DE00-4588-B042-02179AFC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434</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FEN BİLİMLERİ ENSTİTÜSÜ MÜDÜRLÜĞÜNE</vt:lpstr>
    </vt:vector>
  </TitlesOfParts>
  <Company>TEACH</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 BİLİMLERİ ENSTİTÜSÜ MÜDÜRLÜĞÜNE</dc:title>
  <dc:creator>NEW</dc:creator>
  <cp:lastModifiedBy>Murat Tombuloğlu</cp:lastModifiedBy>
  <cp:revision>95</cp:revision>
  <cp:lastPrinted>2015-03-26T13:30:00Z</cp:lastPrinted>
  <dcterms:created xsi:type="dcterms:W3CDTF">2021-01-07T07:30:00Z</dcterms:created>
  <dcterms:modified xsi:type="dcterms:W3CDTF">2026-04-20T10:58:00Z</dcterms:modified>
</cp:coreProperties>
</file>